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E8" w:rsidRPr="006A1184" w:rsidRDefault="0025602C" w:rsidP="00304A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CC"/>
        <w:rPr>
          <w:vanish/>
        </w:rPr>
      </w:pPr>
      <w:hyperlink r:id="rId8" w:history="1">
        <w:r w:rsidR="00033AE8" w:rsidRPr="006A1184">
          <w:rPr>
            <w:rStyle w:val="a3"/>
            <w:vanish/>
            <w:color w:val="auto"/>
          </w:rPr>
          <w:t>Скачать исходное приложение</w:t>
        </w:r>
      </w:hyperlink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>
        <w:t>АВТОНОМНАЯ НЕКОММЕРЧЕСКАЯ ОРГАНИЗАЦИЯ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 w:rsidRPr="006A1184">
        <w:rPr>
          <w:caps/>
        </w:rPr>
        <w:t xml:space="preserve">высшего образования 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>
        <w:rPr>
          <w:caps/>
        </w:rPr>
        <w:t>ОТКРЫТЫЙ ГУМАНИТАРНО-ЭКОНОМИЧЕСКИЙ УНИВЕРСИТЕТ</w:t>
      </w:r>
      <w:r w:rsidRPr="006A1184">
        <w:rPr>
          <w:caps/>
        </w:rPr>
        <w:t xml:space="preserve"> (</w:t>
      </w:r>
      <w:r>
        <w:rPr>
          <w:caps/>
        </w:rPr>
        <w:t>ано ВО огэу</w:t>
      </w:r>
      <w:r w:rsidRPr="006A1184">
        <w:rPr>
          <w:caps/>
        </w:rPr>
        <w:t xml:space="preserve">) </w:t>
      </w:r>
    </w:p>
    <w:p w:rsidR="00E17D42" w:rsidRPr="006A1184" w:rsidRDefault="00E17D42" w:rsidP="00E17D42">
      <w:pPr>
        <w:pStyle w:val="a4"/>
        <w:spacing w:before="0" w:beforeAutospacing="0" w:after="0" w:afterAutospacing="0"/>
      </w:pP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</w:pP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right"/>
      </w:pPr>
      <w:r w:rsidRPr="006A1184"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  <w:r>
        <w:rPr>
          <w:noProof/>
        </w:rPr>
        <w:drawing>
          <wp:inline distT="0" distB="0" distL="0" distR="0">
            <wp:extent cx="2195436" cy="1648628"/>
            <wp:effectExtent l="0" t="266700" r="0" b="256372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5436" cy="164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 w:rsidRPr="006A1184">
        <w:t>ПЛАН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 w:rsidRPr="006A1184">
        <w:t xml:space="preserve">НАУЧНО-ИССЛЕДОВАТЕЛЬСКОЙ РАБОТЫ 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>
        <w:rPr>
          <w:caps/>
        </w:rPr>
        <w:t>ОТКРЫТОГО ГУМАНИТАРНО-ЭКОНОМИЧЕСКОГО УНИВЕРСИТЕТА</w:t>
      </w:r>
      <w:r w:rsidRPr="006A1184">
        <w:t xml:space="preserve"> 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>
        <w:t>НА 2018</w:t>
      </w:r>
      <w:r w:rsidRPr="006A1184">
        <w:t xml:space="preserve"> ГОД</w:t>
      </w:r>
    </w:p>
    <w:p w:rsidR="00E17D42" w:rsidRPr="00F855D9" w:rsidRDefault="00E17D42" w:rsidP="00E17D42">
      <w:pPr>
        <w:pStyle w:val="a4"/>
        <w:spacing w:before="0" w:beforeAutospacing="0" w:after="0" w:afterAutospacing="0"/>
        <w:jc w:val="center"/>
        <w:rPr>
          <w:color w:val="FF0000"/>
        </w:rPr>
      </w:pPr>
      <w:r w:rsidRPr="006A1184">
        <w:t>Рассмотрен на заседании Ученого совета</w:t>
      </w:r>
      <w:r>
        <w:t xml:space="preserve"> </w:t>
      </w:r>
      <w:r>
        <w:rPr>
          <w:caps/>
        </w:rPr>
        <w:t>ано ВО огэу</w:t>
      </w:r>
      <w:r w:rsidRPr="006A1184">
        <w:t>   «</w:t>
      </w:r>
      <w:r>
        <w:t>16</w:t>
      </w:r>
      <w:r w:rsidRPr="007444BD">
        <w:t>» мая 2018 года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 w:rsidRPr="006A1184">
        <w:t xml:space="preserve">Протокол </w:t>
      </w:r>
      <w:r>
        <w:t>№ 2</w:t>
      </w:r>
    </w:p>
    <w:p w:rsidR="00E17D42" w:rsidRPr="006A1184" w:rsidRDefault="00E17D42" w:rsidP="00E17D42">
      <w:pPr>
        <w:pStyle w:val="a4"/>
        <w:spacing w:before="0" w:beforeAutospacing="0" w:after="0" w:afterAutospacing="0"/>
      </w:pP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</w:pP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</w:pP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</w:pPr>
      <w:r w:rsidRPr="006A1184">
        <w:t> </w:t>
      </w: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E17D42" w:rsidRPr="006A1184" w:rsidRDefault="00E17D42" w:rsidP="00E17D42">
      <w:pPr>
        <w:pStyle w:val="a4"/>
        <w:spacing w:before="0" w:beforeAutospacing="0" w:after="0" w:afterAutospacing="0"/>
        <w:jc w:val="center"/>
      </w:pPr>
      <w:r>
        <w:t>МОСКВА  2018</w:t>
      </w:r>
    </w:p>
    <w:p w:rsidR="00033AE8" w:rsidRPr="00897C2A" w:rsidRDefault="00033AE8" w:rsidP="00CB110F">
      <w:pPr>
        <w:pStyle w:val="a4"/>
        <w:spacing w:before="0" w:beforeAutospacing="0" w:after="0" w:afterAutospacing="0"/>
        <w:jc w:val="center"/>
        <w:rPr>
          <w:b/>
        </w:rPr>
      </w:pPr>
      <w:r w:rsidRPr="00897C2A">
        <w:rPr>
          <w:b/>
        </w:rPr>
        <w:lastRenderedPageBreak/>
        <w:t>СОДЕРЖАНИЕ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E14D04" w:rsidRDefault="00033AE8" w:rsidP="00CB110F">
      <w:pPr>
        <w:pStyle w:val="a4"/>
        <w:spacing w:before="0" w:beforeAutospacing="0" w:after="0" w:afterAutospacing="0"/>
        <w:ind w:left="720" w:firstLine="680"/>
        <w:jc w:val="center"/>
        <w:rPr>
          <w:shd w:val="clear" w:color="auto" w:fill="FFFF00"/>
        </w:rPr>
      </w:pPr>
      <w:bookmarkStart w:id="0" w:name="0.1_table01"/>
      <w:bookmarkEnd w:id="0"/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200"/>
        <w:gridCol w:w="900"/>
      </w:tblGrid>
      <w:tr w:rsidR="0029459F" w:rsidRPr="00856B94" w:rsidTr="000D2B46">
        <w:tc>
          <w:tcPr>
            <w:tcW w:w="13200" w:type="dxa"/>
            <w:noWrap/>
          </w:tcPr>
          <w:p w:rsidR="0029459F" w:rsidRPr="00856B94" w:rsidRDefault="0029459F" w:rsidP="00E76F52">
            <w:pPr>
              <w:pStyle w:val="a4"/>
              <w:spacing w:before="0" w:beforeAutospacing="0" w:after="0" w:afterAutospacing="0"/>
            </w:pPr>
            <w:r w:rsidRPr="00856B94">
              <w:t> ВВЕДЕНИЕ</w:t>
            </w:r>
          </w:p>
        </w:tc>
        <w:tc>
          <w:tcPr>
            <w:tcW w:w="900" w:type="dxa"/>
            <w:vAlign w:val="center"/>
          </w:tcPr>
          <w:p w:rsidR="0029459F" w:rsidRPr="00856B94" w:rsidRDefault="002745F1" w:rsidP="000D2B46">
            <w:pPr>
              <w:jc w:val="center"/>
            </w:pPr>
            <w:r>
              <w:t>3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0D2B46">
            <w:pPr>
              <w:pStyle w:val="a4"/>
              <w:spacing w:before="0" w:beforeAutospacing="0" w:after="0" w:afterAutospacing="0"/>
            </w:pPr>
            <w:r w:rsidRPr="00856B94">
              <w:t>1</w:t>
            </w:r>
            <w:r w:rsidRPr="00856B94">
              <w:rPr>
                <w:b/>
                <w:bCs/>
              </w:rPr>
              <w:t>. ФУНДАМЕНТАЛЬНЫЕ ИССЛЕДОВАНИЯ В ОБЛАСТИ  ФИЛОСОФИИ, ГУМАНИТАРНЫХ НАУК, МАТЕМАТИКИ</w:t>
            </w:r>
          </w:p>
        </w:tc>
        <w:tc>
          <w:tcPr>
            <w:tcW w:w="900" w:type="dxa"/>
            <w:vAlign w:val="center"/>
          </w:tcPr>
          <w:p w:rsidR="0029459F" w:rsidRPr="00856B94" w:rsidRDefault="002745F1" w:rsidP="00E356D6">
            <w:pPr>
              <w:jc w:val="center"/>
            </w:pPr>
            <w:r>
              <w:t>4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D50982">
            <w:pPr>
              <w:pStyle w:val="a4"/>
              <w:spacing w:before="0" w:beforeAutospacing="0" w:after="0" w:afterAutospacing="0"/>
            </w:pPr>
            <w:r w:rsidRPr="00856B94">
              <w:t>1.1. ФИЛОСОФИЯ, КУЛЬТУРОЛОГИЯ</w:t>
            </w:r>
          </w:p>
        </w:tc>
        <w:tc>
          <w:tcPr>
            <w:tcW w:w="900" w:type="dxa"/>
            <w:vAlign w:val="center"/>
          </w:tcPr>
          <w:p w:rsidR="0029459F" w:rsidRPr="00856B94" w:rsidRDefault="00146EF5" w:rsidP="00E356D6">
            <w:pPr>
              <w:jc w:val="center"/>
            </w:pPr>
            <w:r>
              <w:t>4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0B6FBD" w:rsidP="000D2B46">
            <w:pPr>
              <w:pStyle w:val="a4"/>
              <w:spacing w:before="0" w:beforeAutospacing="0" w:after="0" w:afterAutospacing="0"/>
            </w:pPr>
            <w:r>
              <w:t xml:space="preserve">1.2. ФИЛОЛОГИЯ, </w:t>
            </w:r>
            <w:r w:rsidRPr="006A60CA">
              <w:t>ЛИНГВИСТИКА, И</w:t>
            </w:r>
            <w:r w:rsidR="0029459F" w:rsidRPr="006A60CA">
              <w:t>СКУССТВОВЕДЕНИЕ</w:t>
            </w:r>
          </w:p>
        </w:tc>
        <w:tc>
          <w:tcPr>
            <w:tcW w:w="900" w:type="dxa"/>
            <w:vAlign w:val="center"/>
          </w:tcPr>
          <w:p w:rsidR="0029459F" w:rsidRPr="00856B94" w:rsidRDefault="00146EF5" w:rsidP="00E356D6">
            <w:pPr>
              <w:jc w:val="center"/>
            </w:pPr>
            <w:r>
              <w:t>4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0D2B46">
            <w:pPr>
              <w:pStyle w:val="a4"/>
              <w:spacing w:before="0" w:beforeAutospacing="0" w:after="0" w:afterAutospacing="0"/>
            </w:pPr>
            <w:r w:rsidRPr="00856B94">
              <w:t>1.3.  МАТЕМАТИКА</w:t>
            </w:r>
          </w:p>
        </w:tc>
        <w:tc>
          <w:tcPr>
            <w:tcW w:w="900" w:type="dxa"/>
            <w:vAlign w:val="center"/>
          </w:tcPr>
          <w:p w:rsidR="0029459F" w:rsidRPr="00856B94" w:rsidRDefault="006A60CA" w:rsidP="00E356D6">
            <w:pPr>
              <w:jc w:val="center"/>
            </w:pPr>
            <w:r>
              <w:t>5</w:t>
            </w:r>
          </w:p>
        </w:tc>
      </w:tr>
      <w:tr w:rsidR="0029459F" w:rsidRPr="00856B94" w:rsidTr="002745F1">
        <w:trPr>
          <w:trHeight w:val="560"/>
        </w:trPr>
        <w:tc>
          <w:tcPr>
            <w:tcW w:w="13200" w:type="dxa"/>
          </w:tcPr>
          <w:p w:rsidR="0029459F" w:rsidRPr="00856B94" w:rsidRDefault="0029459F" w:rsidP="00E76F52">
            <w:pPr>
              <w:pStyle w:val="a4"/>
              <w:spacing w:before="0" w:beforeAutospacing="0" w:after="0" w:afterAutospacing="0"/>
            </w:pPr>
            <w:r w:rsidRPr="00856B94">
              <w:t> </w:t>
            </w:r>
            <w:r w:rsidRPr="00856B94">
              <w:rPr>
                <w:b/>
                <w:bCs/>
              </w:rPr>
              <w:t>2. ПРИКЛАДНЫЕ ИССЛЕДОВАНИЯ  В ОБЛАСТИ ИНФОРМАТИКИ, ОБЩЕСТВЕННЫХ,  ГУМАНИТАРНЫХ  НАУК</w:t>
            </w:r>
          </w:p>
        </w:tc>
        <w:tc>
          <w:tcPr>
            <w:tcW w:w="900" w:type="dxa"/>
            <w:vAlign w:val="center"/>
          </w:tcPr>
          <w:p w:rsidR="0029459F" w:rsidRPr="00856B94" w:rsidRDefault="006A60CA" w:rsidP="00E356D6">
            <w:pPr>
              <w:jc w:val="center"/>
            </w:pPr>
            <w:r>
              <w:t>6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0D2B46">
            <w:pPr>
              <w:pStyle w:val="a4"/>
              <w:spacing w:before="0" w:beforeAutospacing="0" w:after="0" w:afterAutospacing="0"/>
            </w:pPr>
            <w:r w:rsidRPr="00856B94">
              <w:t>2.1. ИНФОРМАТИКА</w:t>
            </w:r>
          </w:p>
        </w:tc>
        <w:tc>
          <w:tcPr>
            <w:tcW w:w="900" w:type="dxa"/>
            <w:vAlign w:val="center"/>
          </w:tcPr>
          <w:p w:rsidR="0029459F" w:rsidRPr="00856B94" w:rsidRDefault="006A60CA" w:rsidP="00E356D6">
            <w:pPr>
              <w:jc w:val="center"/>
            </w:pPr>
            <w:r>
              <w:t>6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0D2B46">
            <w:pPr>
              <w:pStyle w:val="a4"/>
              <w:spacing w:before="0" w:beforeAutospacing="0" w:after="0" w:afterAutospacing="0"/>
            </w:pPr>
            <w:r w:rsidRPr="00856B94">
              <w:t>2.2. ЭКОНОМИЧЕСКИЕ НАУКИ</w:t>
            </w:r>
          </w:p>
        </w:tc>
        <w:tc>
          <w:tcPr>
            <w:tcW w:w="900" w:type="dxa"/>
            <w:vAlign w:val="center"/>
          </w:tcPr>
          <w:p w:rsidR="0029459F" w:rsidRPr="00856B94" w:rsidRDefault="006A60CA" w:rsidP="00E356D6">
            <w:pPr>
              <w:jc w:val="center"/>
            </w:pPr>
            <w:r>
              <w:t>7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0D2B46">
            <w:pPr>
              <w:pStyle w:val="a4"/>
              <w:spacing w:before="0" w:beforeAutospacing="0" w:after="0" w:afterAutospacing="0"/>
            </w:pPr>
            <w:r w:rsidRPr="00856B94">
              <w:t>2.3. ЮРИСПРУДЕНЦИЯ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E356D6">
            <w:pPr>
              <w:jc w:val="center"/>
            </w:pPr>
            <w:r>
              <w:t>9</w:t>
            </w:r>
          </w:p>
        </w:tc>
      </w:tr>
      <w:tr w:rsidR="0029459F" w:rsidRPr="00856B94" w:rsidTr="00E76F52">
        <w:trPr>
          <w:trHeight w:val="302"/>
        </w:trPr>
        <w:tc>
          <w:tcPr>
            <w:tcW w:w="13200" w:type="dxa"/>
          </w:tcPr>
          <w:p w:rsidR="0029459F" w:rsidRPr="00856B94" w:rsidRDefault="0029459F" w:rsidP="00E76F52">
            <w:pPr>
              <w:pStyle w:val="a4"/>
              <w:spacing w:before="0" w:beforeAutospacing="0" w:after="0" w:afterAutospacing="0"/>
            </w:pPr>
            <w:r w:rsidRPr="00856B94">
              <w:t> 2.4.СОЦИОЛОГИЯ И ПОЛИТОЛОГИЯ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E356D6">
            <w:pPr>
              <w:jc w:val="center"/>
            </w:pPr>
            <w:r>
              <w:t>10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0D2B46">
            <w:pPr>
              <w:pStyle w:val="a4"/>
              <w:spacing w:before="0" w:beforeAutospacing="0" w:after="0" w:afterAutospacing="0"/>
            </w:pPr>
            <w:r w:rsidRPr="00856B94">
              <w:t>2.5. ПСИХОЛОГИЯ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E356D6">
            <w:pPr>
              <w:jc w:val="center"/>
            </w:pPr>
            <w:r>
              <w:t>1</w:t>
            </w:r>
            <w:r w:rsidR="00F04B53">
              <w:t>1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29459F" w:rsidP="00E76F52">
            <w:pPr>
              <w:pStyle w:val="a4"/>
              <w:spacing w:before="0" w:beforeAutospacing="0" w:after="0" w:afterAutospacing="0"/>
            </w:pPr>
            <w:r w:rsidRPr="00856B94">
              <w:t> 2.6. ПЕДАГОГИКА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E356D6">
            <w:pPr>
              <w:jc w:val="center"/>
            </w:pPr>
            <w:r>
              <w:t>1</w:t>
            </w:r>
            <w:r w:rsidR="00F04B53">
              <w:t>2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567026" w:rsidP="000D2B46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3</w:t>
            </w:r>
            <w:r w:rsidR="0029459F" w:rsidRPr="00856B94">
              <w:rPr>
                <w:b/>
                <w:bCs/>
              </w:rPr>
              <w:t>. ОРГАНИЗАЦИЯ И ПРОВЕДЕНИЕ НАУЧНЫХ  КОНФЕРЕНЦИЙ И ФОРУМОВ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F65083">
            <w:pPr>
              <w:jc w:val="center"/>
            </w:pPr>
            <w:r>
              <w:t>14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567026" w:rsidP="000D2B46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4</w:t>
            </w:r>
            <w:r w:rsidR="0029459F" w:rsidRPr="00856B94">
              <w:rPr>
                <w:b/>
                <w:bCs/>
              </w:rPr>
              <w:t xml:space="preserve"> НАУЧНО-ИССЛЕДОВАТЕЛЬСКАЯ РАБОТА  СТУДЕНТОВ (НИРС)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F65083">
            <w:pPr>
              <w:jc w:val="center"/>
            </w:pPr>
            <w:r>
              <w:t>14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567026" w:rsidP="000D2B46">
            <w:pPr>
              <w:pStyle w:val="a4"/>
              <w:spacing w:before="0" w:beforeAutospacing="0" w:after="0" w:afterAutospacing="0"/>
            </w:pPr>
            <w:r>
              <w:t>4</w:t>
            </w:r>
            <w:r w:rsidR="0029459F" w:rsidRPr="00856B94">
              <w:t>.1. КОНКУРСЫ НИРС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F65083">
            <w:pPr>
              <w:jc w:val="center"/>
            </w:pPr>
            <w:r>
              <w:t>1</w:t>
            </w:r>
            <w:r w:rsidR="005F2EF6">
              <w:t>5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567026" w:rsidP="000D2B46">
            <w:pPr>
              <w:pStyle w:val="a4"/>
              <w:spacing w:before="0" w:beforeAutospacing="0" w:after="0" w:afterAutospacing="0"/>
            </w:pPr>
            <w:r>
              <w:t>4</w:t>
            </w:r>
            <w:r w:rsidR="0029459F" w:rsidRPr="00856B94">
              <w:t>.2. СТУДЕНЧЕСКИЕ КОНФЕРЕНЦИИ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F65083">
            <w:pPr>
              <w:jc w:val="center"/>
            </w:pPr>
            <w:r>
              <w:t>15</w:t>
            </w:r>
          </w:p>
        </w:tc>
      </w:tr>
      <w:tr w:rsidR="0029459F" w:rsidRPr="00856B94" w:rsidTr="000D2B46">
        <w:trPr>
          <w:trHeight w:val="300"/>
        </w:trPr>
        <w:tc>
          <w:tcPr>
            <w:tcW w:w="13200" w:type="dxa"/>
          </w:tcPr>
          <w:p w:rsidR="0029459F" w:rsidRPr="00856B94" w:rsidRDefault="00567026" w:rsidP="000D2B46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5</w:t>
            </w:r>
            <w:r w:rsidR="0029459F" w:rsidRPr="00856B94">
              <w:rPr>
                <w:b/>
                <w:bCs/>
              </w:rPr>
              <w:t>. ПОДГОТОВКА И ИЗДАНИЕ НАУЧНЫХ МОНОГРАФИЙ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F65083">
            <w:pPr>
              <w:jc w:val="center"/>
            </w:pPr>
            <w:r>
              <w:t>1</w:t>
            </w:r>
            <w:r w:rsidR="005F2EF6">
              <w:t>6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567026" w:rsidP="000D2B46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6</w:t>
            </w:r>
            <w:r w:rsidR="0029459F" w:rsidRPr="00856B94">
              <w:rPr>
                <w:b/>
                <w:bCs/>
              </w:rPr>
              <w:t xml:space="preserve">. </w:t>
            </w:r>
            <w:r w:rsidR="00F479E5">
              <w:rPr>
                <w:b/>
                <w:bCs/>
              </w:rPr>
              <w:t>ИННОВАЦИОННЫЙ ОБРАЗОВАТЕЛЬНЫЙ КОНТЕНТ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F65083">
            <w:pPr>
              <w:jc w:val="center"/>
            </w:pPr>
            <w:r>
              <w:t>16</w:t>
            </w:r>
          </w:p>
        </w:tc>
      </w:tr>
      <w:tr w:rsidR="0029459F" w:rsidRPr="00856B94" w:rsidTr="000D2B46">
        <w:tc>
          <w:tcPr>
            <w:tcW w:w="13200" w:type="dxa"/>
          </w:tcPr>
          <w:p w:rsidR="0029459F" w:rsidRPr="00856B94" w:rsidRDefault="00567026" w:rsidP="002332F0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9459F" w:rsidRPr="00856B94">
              <w:rPr>
                <w:b/>
                <w:bCs/>
              </w:rPr>
              <w:t xml:space="preserve">. </w:t>
            </w:r>
            <w:r w:rsidR="0029459F" w:rsidRPr="00526CC8">
              <w:rPr>
                <w:b/>
              </w:rPr>
              <w:t>НИР,  ВЫПОЛНЯЕМЫЕ ЗА СЧЕТ СРЕДСТВ ОРГАНИЗАЦИЙ</w:t>
            </w:r>
            <w:r w:rsidR="002332F0">
              <w:rPr>
                <w:b/>
              </w:rPr>
              <w:t>-ПАРТНЕРОВ</w:t>
            </w:r>
          </w:p>
        </w:tc>
        <w:tc>
          <w:tcPr>
            <w:tcW w:w="900" w:type="dxa"/>
            <w:vAlign w:val="center"/>
          </w:tcPr>
          <w:p w:rsidR="0029459F" w:rsidRPr="00856B94" w:rsidRDefault="00D4054A" w:rsidP="00AC0F8C">
            <w:pPr>
              <w:jc w:val="center"/>
            </w:pPr>
            <w:r>
              <w:t>1</w:t>
            </w:r>
            <w:r w:rsidR="00AC0F8C">
              <w:t>7</w:t>
            </w:r>
          </w:p>
        </w:tc>
      </w:tr>
    </w:tbl>
    <w:p w:rsidR="00033AE8" w:rsidRPr="00E14D04" w:rsidRDefault="00033AE8" w:rsidP="00CB110F">
      <w:pPr>
        <w:pStyle w:val="a4"/>
        <w:spacing w:before="0" w:beforeAutospacing="0" w:after="0" w:afterAutospacing="0"/>
        <w:ind w:left="720" w:firstLine="680"/>
        <w:jc w:val="center"/>
        <w:rPr>
          <w:shd w:val="clear" w:color="auto" w:fill="FFFF00"/>
        </w:rPr>
      </w:pPr>
    </w:p>
    <w:p w:rsidR="00E76F52" w:rsidRDefault="00E76F52" w:rsidP="00CB1FFB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76F52" w:rsidRDefault="00E76F52" w:rsidP="00CB1FFB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76F52" w:rsidRDefault="00E76F52" w:rsidP="00CB1FFB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76F52" w:rsidRDefault="00E76F52" w:rsidP="00CB1FFB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479E5" w:rsidRDefault="00F479E5" w:rsidP="00CB1FFB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Default="00033AE8" w:rsidP="00CB1FFB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lastRenderedPageBreak/>
        <w:t>ВВЕДЕНИЕ</w:t>
      </w:r>
    </w:p>
    <w:p w:rsidR="00EB623C" w:rsidRPr="00856B94" w:rsidRDefault="00EB623C" w:rsidP="00CB1FFB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D04E7A">
      <w:pPr>
        <w:pStyle w:val="a4"/>
        <w:spacing w:before="0" w:beforeAutospacing="0" w:after="0" w:afterAutospacing="0" w:line="276" w:lineRule="auto"/>
        <w:ind w:firstLine="700"/>
        <w:jc w:val="both"/>
      </w:pPr>
      <w:r w:rsidRPr="00856B94">
        <w:t xml:space="preserve">Основными задачами организации и проведения научно-исследовательской работы в </w:t>
      </w:r>
      <w:r w:rsidR="005F56FD">
        <w:t>Открытом гуманитарно-экономическом университете</w:t>
      </w:r>
      <w:r w:rsidRPr="00856B94">
        <w:t xml:space="preserve"> (далее – </w:t>
      </w:r>
      <w:r w:rsidR="005F56FD">
        <w:t>ОГЭУ</w:t>
      </w:r>
      <w:r w:rsidRPr="00856B94">
        <w:t>) являются:</w:t>
      </w:r>
    </w:p>
    <w:p w:rsidR="00033AE8" w:rsidRPr="00DB756A" w:rsidRDefault="00033AE8" w:rsidP="00D04E7A">
      <w:pPr>
        <w:numPr>
          <w:ilvl w:val="0"/>
          <w:numId w:val="1"/>
        </w:numPr>
        <w:spacing w:line="276" w:lineRule="auto"/>
        <w:jc w:val="both"/>
      </w:pPr>
      <w:r w:rsidRPr="00DB756A">
        <w:t>Обеспечение</w:t>
      </w:r>
      <w:r w:rsidR="000B6FBD" w:rsidRPr="00DB756A">
        <w:t xml:space="preserve"> качества образовательных услуг.</w:t>
      </w:r>
      <w:r w:rsidRPr="00DB756A">
        <w:t xml:space="preserve"> </w:t>
      </w:r>
    </w:p>
    <w:p w:rsidR="00033AE8" w:rsidRPr="00DB756A" w:rsidRDefault="000B6FBD" w:rsidP="00D04E7A">
      <w:pPr>
        <w:numPr>
          <w:ilvl w:val="0"/>
          <w:numId w:val="1"/>
        </w:numPr>
        <w:spacing w:line="276" w:lineRule="auto"/>
        <w:jc w:val="both"/>
      </w:pPr>
      <w:r w:rsidRPr="00DB756A">
        <w:t>Р</w:t>
      </w:r>
      <w:r w:rsidR="00033AE8" w:rsidRPr="00DB756A">
        <w:t xml:space="preserve">асширение масштабов исследовательской и инновационной деятельности </w:t>
      </w:r>
      <w:r w:rsidR="005F56FD" w:rsidRPr="00DB756A">
        <w:t>ОГЭУ</w:t>
      </w:r>
      <w:r w:rsidR="00033AE8" w:rsidRPr="00DB756A">
        <w:t xml:space="preserve"> на основе повышения эффективности использования научного потенциала </w:t>
      </w:r>
      <w:r w:rsidR="005F56FD" w:rsidRPr="00DB756A">
        <w:t>Университета</w:t>
      </w:r>
      <w:r w:rsidR="00033AE8" w:rsidRPr="00DB756A">
        <w:t xml:space="preserve">, включая активное вовлечение в научную работу </w:t>
      </w:r>
      <w:r w:rsidRPr="00DB756A">
        <w:t xml:space="preserve">обучающихся </w:t>
      </w:r>
      <w:r w:rsidR="005F56FD" w:rsidRPr="00DB756A">
        <w:t>Университета</w:t>
      </w:r>
      <w:r w:rsidRPr="00DB756A">
        <w:t>.</w:t>
      </w:r>
      <w:r w:rsidR="00033AE8" w:rsidRPr="00DB756A">
        <w:t xml:space="preserve"> </w:t>
      </w:r>
    </w:p>
    <w:p w:rsidR="00033AE8" w:rsidRPr="004555EC" w:rsidRDefault="000D229E" w:rsidP="00D04E7A">
      <w:pPr>
        <w:numPr>
          <w:ilvl w:val="0"/>
          <w:numId w:val="1"/>
        </w:numPr>
        <w:spacing w:line="276" w:lineRule="auto"/>
        <w:jc w:val="both"/>
      </w:pPr>
      <w:r w:rsidRPr="004555EC">
        <w:t>Формирование</w:t>
      </w:r>
      <w:r w:rsidR="00033AE8" w:rsidRPr="004555EC">
        <w:t xml:space="preserve"> традиций и преемственности поколений в рамках </w:t>
      </w:r>
      <w:r w:rsidR="00562232" w:rsidRPr="004555EC">
        <w:t xml:space="preserve">научной </w:t>
      </w:r>
      <w:r w:rsidR="00033AE8" w:rsidRPr="004555EC">
        <w:t xml:space="preserve">деятельности </w:t>
      </w:r>
      <w:r w:rsidR="005F56FD" w:rsidRPr="004555EC">
        <w:t>ОГЭУ</w:t>
      </w:r>
      <w:r w:rsidR="000B6FBD" w:rsidRPr="004555EC">
        <w:t>.</w:t>
      </w:r>
      <w:r w:rsidR="00033AE8" w:rsidRPr="004555EC">
        <w:t xml:space="preserve"> </w:t>
      </w:r>
    </w:p>
    <w:p w:rsidR="00033AE8" w:rsidRPr="004555EC" w:rsidRDefault="00033AE8" w:rsidP="00D04E7A">
      <w:pPr>
        <w:numPr>
          <w:ilvl w:val="0"/>
          <w:numId w:val="1"/>
        </w:numPr>
        <w:spacing w:line="276" w:lineRule="auto"/>
        <w:jc w:val="both"/>
      </w:pPr>
      <w:r w:rsidRPr="004555EC">
        <w:t xml:space="preserve">Проведение фундаментальных исследований в области гуманитарных </w:t>
      </w:r>
      <w:r w:rsidR="000B6FBD" w:rsidRPr="004555EC">
        <w:t>и общественных наук.</w:t>
      </w:r>
      <w:r w:rsidRPr="004555EC">
        <w:t xml:space="preserve"> </w:t>
      </w:r>
    </w:p>
    <w:p w:rsidR="00033AE8" w:rsidRPr="004555EC" w:rsidRDefault="000B6FBD" w:rsidP="00D04E7A">
      <w:pPr>
        <w:numPr>
          <w:ilvl w:val="0"/>
          <w:numId w:val="1"/>
        </w:numPr>
        <w:spacing w:line="276" w:lineRule="auto"/>
        <w:jc w:val="both"/>
      </w:pPr>
      <w:r w:rsidRPr="004555EC">
        <w:t>Разработка научно-методических и педагогических подходов к развитию электронной информационно-образовательной среды непрерывного образования.</w:t>
      </w:r>
    </w:p>
    <w:p w:rsidR="00033AE8" w:rsidRPr="004555EC" w:rsidRDefault="000B6FBD" w:rsidP="00D04E7A">
      <w:pPr>
        <w:numPr>
          <w:ilvl w:val="0"/>
          <w:numId w:val="1"/>
        </w:numPr>
        <w:spacing w:line="276" w:lineRule="auto"/>
        <w:jc w:val="both"/>
      </w:pPr>
      <w:r w:rsidRPr="004555EC">
        <w:t xml:space="preserve">Изучение поведенческой и учебной активности </w:t>
      </w:r>
      <w:r w:rsidR="00181DE7" w:rsidRPr="004555EC">
        <w:t xml:space="preserve">обучающихся в </w:t>
      </w:r>
      <w:r w:rsidR="00033AE8" w:rsidRPr="004555EC">
        <w:t xml:space="preserve"> </w:t>
      </w:r>
      <w:r w:rsidR="00181DE7" w:rsidRPr="004555EC">
        <w:t>электронной информационно-образовательной среде, использующей роботизированные обучающие технологии и</w:t>
      </w:r>
      <w:r w:rsidR="00033AE8" w:rsidRPr="004555EC">
        <w:t xml:space="preserve"> интеллектуальных роботов</w:t>
      </w:r>
      <w:r w:rsidR="00544729" w:rsidRPr="004555EC">
        <w:t>,</w:t>
      </w:r>
      <w:r w:rsidR="00181DE7" w:rsidRPr="004555EC">
        <w:t xml:space="preserve"> в целях</w:t>
      </w:r>
      <w:r w:rsidR="00033AE8" w:rsidRPr="004555EC">
        <w:t xml:space="preserve"> обеспеч</w:t>
      </w:r>
      <w:r w:rsidR="00181DE7" w:rsidRPr="004555EC">
        <w:t>ения</w:t>
      </w:r>
      <w:r w:rsidR="00033AE8" w:rsidRPr="004555EC">
        <w:t xml:space="preserve"> качества учебного процесса в </w:t>
      </w:r>
      <w:r w:rsidR="005F56FD" w:rsidRPr="004555EC">
        <w:t>ОГЭУ</w:t>
      </w:r>
      <w:r w:rsidR="00181DE7" w:rsidRPr="004555EC">
        <w:t>.</w:t>
      </w:r>
    </w:p>
    <w:p w:rsidR="00033AE8" w:rsidRPr="004555EC" w:rsidRDefault="00181DE7" w:rsidP="00D04E7A">
      <w:pPr>
        <w:numPr>
          <w:ilvl w:val="0"/>
          <w:numId w:val="1"/>
        </w:numPr>
        <w:spacing w:line="276" w:lineRule="auto"/>
        <w:jc w:val="both"/>
      </w:pPr>
      <w:r w:rsidRPr="004555EC">
        <w:t>Исследование системных механизмов познавательной и производственно-образовательной деятельности человека и ее влияния на развитие и формирование человеческого капитала.</w:t>
      </w:r>
    </w:p>
    <w:p w:rsidR="00033AE8" w:rsidRPr="004555EC" w:rsidRDefault="00033AE8" w:rsidP="005A6ACF">
      <w:pPr>
        <w:pStyle w:val="a4"/>
        <w:spacing w:before="0" w:beforeAutospacing="0" w:after="0" w:afterAutospacing="0"/>
        <w:jc w:val="both"/>
      </w:pPr>
      <w:r w:rsidRPr="004555EC">
        <w:t> </w:t>
      </w:r>
    </w:p>
    <w:p w:rsidR="00033AE8" w:rsidRPr="004555EC" w:rsidRDefault="00033AE8" w:rsidP="00D04E7A">
      <w:pPr>
        <w:pStyle w:val="a4"/>
        <w:spacing w:before="0" w:beforeAutospacing="0" w:after="0" w:afterAutospacing="0" w:line="276" w:lineRule="auto"/>
        <w:ind w:firstLine="720"/>
        <w:jc w:val="both"/>
      </w:pPr>
      <w:r w:rsidRPr="004555EC">
        <w:t xml:space="preserve">Формирование плана НИР </w:t>
      </w:r>
      <w:r w:rsidR="005F56FD" w:rsidRPr="004555EC">
        <w:t>ОГЭУ на 2018</w:t>
      </w:r>
      <w:r w:rsidRPr="004555EC">
        <w:t xml:space="preserve"> год проводилось с  учетом  </w:t>
      </w:r>
      <w:r w:rsidR="00181DE7" w:rsidRPr="004555EC">
        <w:t>уставных целей</w:t>
      </w:r>
      <w:r w:rsidRPr="004555EC">
        <w:t xml:space="preserve"> </w:t>
      </w:r>
      <w:r w:rsidR="005F56FD" w:rsidRPr="004555EC">
        <w:t>Университета</w:t>
      </w:r>
      <w:r w:rsidRPr="004555EC">
        <w:t xml:space="preserve">,  перспективных планов развития  </w:t>
      </w:r>
      <w:r w:rsidR="005F56FD" w:rsidRPr="004555EC">
        <w:t>ОГЭУ</w:t>
      </w:r>
      <w:r w:rsidRPr="004555EC">
        <w:t xml:space="preserve">, планов структурных подразделений, инициативных предложений отдельных подразделений, преподавателей, научных сотрудников </w:t>
      </w:r>
      <w:r w:rsidR="005F56FD" w:rsidRPr="004555EC">
        <w:t>ОГЭУ</w:t>
      </w:r>
      <w:r w:rsidRPr="004555EC">
        <w:t>. В соответствии с общепринятым регламентом объемы исследований по заявленным темам соответствуют периоду времени, равному календарному году.</w:t>
      </w:r>
    </w:p>
    <w:p w:rsidR="00033AE8" w:rsidRPr="00E14D04" w:rsidRDefault="00033AE8" w:rsidP="00D04E7A">
      <w:pPr>
        <w:pStyle w:val="a4"/>
        <w:spacing w:before="0" w:beforeAutospacing="0" w:after="0" w:afterAutospacing="0" w:line="276" w:lineRule="auto"/>
        <w:jc w:val="both"/>
      </w:pPr>
      <w:r w:rsidRPr="00856B94">
        <w:t> </w:t>
      </w:r>
    </w:p>
    <w:p w:rsidR="00033AE8" w:rsidRPr="00E14D04" w:rsidRDefault="00033AE8" w:rsidP="00897C2A">
      <w:pPr>
        <w:pStyle w:val="a4"/>
        <w:spacing w:before="0" w:beforeAutospacing="0" w:after="0" w:afterAutospacing="0"/>
        <w:jc w:val="both"/>
      </w:pPr>
    </w:p>
    <w:p w:rsidR="00033AE8" w:rsidRPr="00E14D04" w:rsidRDefault="00033AE8" w:rsidP="00897C2A">
      <w:pPr>
        <w:pStyle w:val="a4"/>
        <w:spacing w:before="0" w:beforeAutospacing="0" w:after="0" w:afterAutospacing="0"/>
        <w:jc w:val="both"/>
      </w:pPr>
    </w:p>
    <w:p w:rsidR="00033AE8" w:rsidRPr="00E14D04" w:rsidRDefault="00033AE8" w:rsidP="00897C2A">
      <w:pPr>
        <w:pStyle w:val="a4"/>
        <w:spacing w:before="0" w:beforeAutospacing="0" w:after="0" w:afterAutospacing="0"/>
        <w:jc w:val="both"/>
      </w:pPr>
    </w:p>
    <w:p w:rsidR="00033AE8" w:rsidRPr="00E14D04" w:rsidRDefault="00033AE8" w:rsidP="00897C2A">
      <w:pPr>
        <w:pStyle w:val="a4"/>
        <w:spacing w:before="0" w:beforeAutospacing="0" w:after="0" w:afterAutospacing="0"/>
        <w:jc w:val="both"/>
      </w:pPr>
    </w:p>
    <w:p w:rsidR="00033AE8" w:rsidRPr="00E14D04" w:rsidRDefault="00033AE8" w:rsidP="00897C2A">
      <w:pPr>
        <w:pStyle w:val="a4"/>
        <w:spacing w:before="0" w:beforeAutospacing="0" w:after="0" w:afterAutospacing="0"/>
        <w:jc w:val="both"/>
      </w:pPr>
    </w:p>
    <w:p w:rsidR="00033AE8" w:rsidRPr="00E14D04" w:rsidRDefault="00033AE8" w:rsidP="00897C2A">
      <w:pPr>
        <w:pStyle w:val="a4"/>
        <w:spacing w:before="0" w:beforeAutospacing="0" w:after="0" w:afterAutospacing="0"/>
        <w:jc w:val="both"/>
      </w:pPr>
    </w:p>
    <w:p w:rsidR="00033AE8" w:rsidRDefault="00033AE8" w:rsidP="00CB110F">
      <w:pPr>
        <w:pStyle w:val="a4"/>
        <w:spacing w:before="0" w:beforeAutospacing="0" w:after="0" w:afterAutospacing="0"/>
        <w:jc w:val="center"/>
      </w:pPr>
    </w:p>
    <w:p w:rsidR="00EB623C" w:rsidRDefault="00EB623C" w:rsidP="00CB110F">
      <w:pPr>
        <w:pStyle w:val="a4"/>
        <w:spacing w:before="0" w:beforeAutospacing="0" w:after="0" w:afterAutospacing="0"/>
        <w:jc w:val="center"/>
      </w:pPr>
    </w:p>
    <w:p w:rsidR="00EB623C" w:rsidRPr="00856B94" w:rsidRDefault="00EB623C" w:rsidP="00CB110F">
      <w:pPr>
        <w:pStyle w:val="a4"/>
        <w:spacing w:before="0" w:beforeAutospacing="0" w:after="0" w:afterAutospacing="0"/>
        <w:jc w:val="center"/>
      </w:pP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lastRenderedPageBreak/>
        <w:t>1. ФУНДАМЕНТАЛЬНЫЕ ИССЛЕДОВАНИЯ  В ОБЛАСТИ ФИЛОСОФИИ,  ГУМАНИТАРНЫХ  НАУК, МАТЕМАТИКИ</w:t>
      </w:r>
    </w:p>
    <w:p w:rsidR="00033AE8" w:rsidRPr="00856B94" w:rsidRDefault="00033AE8" w:rsidP="00CB110F">
      <w:pPr>
        <w:pStyle w:val="a4"/>
        <w:spacing w:before="0" w:beforeAutospacing="0" w:after="0" w:afterAutospacing="0"/>
        <w:rPr>
          <w:b/>
          <w:bCs/>
        </w:rPr>
      </w:pPr>
      <w:r w:rsidRPr="00856B94">
        <w:rPr>
          <w:b/>
          <w:bCs/>
        </w:rPr>
        <w:t> </w:t>
      </w: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t xml:space="preserve">1.1. </w:t>
      </w:r>
      <w:r w:rsidRPr="006A60CA">
        <w:rPr>
          <w:b/>
          <w:bCs/>
        </w:rPr>
        <w:t>ФИЛОСОФИЯ, КУЛЬТУРОЛОГИЯ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3115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6"/>
        <w:gridCol w:w="3396"/>
        <w:gridCol w:w="2039"/>
        <w:gridCol w:w="1653"/>
        <w:gridCol w:w="1707"/>
        <w:gridCol w:w="1812"/>
        <w:gridCol w:w="1392"/>
      </w:tblGrid>
      <w:tr w:rsidR="00E76F52" w:rsidRPr="00856B94" w:rsidTr="00D50982">
        <w:trPr>
          <w:jc w:val="center"/>
        </w:trPr>
        <w:tc>
          <w:tcPr>
            <w:tcW w:w="1116" w:type="dxa"/>
            <w:noWrap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bookmarkStart w:id="1" w:name="0.1_table02"/>
            <w:bookmarkEnd w:id="1"/>
            <w:r w:rsidRPr="00856B94">
              <w:t>№ п/п</w:t>
            </w:r>
          </w:p>
        </w:tc>
        <w:tc>
          <w:tcPr>
            <w:tcW w:w="3396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Наименование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2039" w:type="dxa"/>
          </w:tcPr>
          <w:p w:rsidR="00E76F52" w:rsidRPr="00856B94" w:rsidRDefault="00E76F52" w:rsidP="005F56FD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653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70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руководитель</w:t>
            </w:r>
          </w:p>
        </w:tc>
        <w:tc>
          <w:tcPr>
            <w:tcW w:w="181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392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D50982">
        <w:trPr>
          <w:trHeight w:val="300"/>
          <w:jc w:val="center"/>
        </w:trPr>
        <w:tc>
          <w:tcPr>
            <w:tcW w:w="1116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3396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2039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653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70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81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392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D50982">
        <w:trPr>
          <w:trHeight w:val="300"/>
          <w:jc w:val="center"/>
        </w:trPr>
        <w:tc>
          <w:tcPr>
            <w:tcW w:w="1116" w:type="dxa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1.1.1</w:t>
            </w:r>
          </w:p>
        </w:tc>
        <w:tc>
          <w:tcPr>
            <w:tcW w:w="3396" w:type="dxa"/>
            <w:vAlign w:val="center"/>
          </w:tcPr>
          <w:p w:rsidR="00E76F52" w:rsidRPr="00856B94" w:rsidRDefault="007712D9" w:rsidP="005A6ACF">
            <w:pPr>
              <w:pStyle w:val="a4"/>
              <w:spacing w:before="0" w:beforeAutospacing="0" w:after="0" w:afterAutospacing="0"/>
            </w:pPr>
            <w:r>
              <w:t>Диалектика научных и философских воззрений Бертрана Рассела на роль образования в социуме</w:t>
            </w:r>
          </w:p>
        </w:tc>
        <w:tc>
          <w:tcPr>
            <w:tcW w:w="2039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общегуманитарных дисциплин</w:t>
            </w:r>
          </w:p>
        </w:tc>
        <w:tc>
          <w:tcPr>
            <w:tcW w:w="165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Философия</w:t>
            </w:r>
          </w:p>
        </w:tc>
        <w:tc>
          <w:tcPr>
            <w:tcW w:w="1707" w:type="dxa"/>
            <w:vAlign w:val="center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Черепанова Н.В.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к.филос.н., доц.</w:t>
            </w:r>
          </w:p>
        </w:tc>
        <w:tc>
          <w:tcPr>
            <w:tcW w:w="1812" w:type="dxa"/>
            <w:vAlign w:val="center"/>
          </w:tcPr>
          <w:p w:rsidR="00E76F52" w:rsidRDefault="00E76F52" w:rsidP="00BD0DDD">
            <w:pPr>
              <w:pStyle w:val="a4"/>
              <w:spacing w:before="0" w:beforeAutospacing="0" w:after="0" w:afterAutospacing="0"/>
              <w:jc w:val="center"/>
            </w:pPr>
            <w:r>
              <w:t>Черепанова Н.В.</w:t>
            </w:r>
          </w:p>
          <w:p w:rsidR="00E76F52" w:rsidRPr="00856B94" w:rsidRDefault="00E76F52" w:rsidP="00BD0DDD">
            <w:pPr>
              <w:pStyle w:val="a4"/>
              <w:spacing w:before="0" w:beforeAutospacing="0" w:after="0" w:afterAutospacing="0"/>
              <w:jc w:val="center"/>
            </w:pPr>
            <w:r>
              <w:t>к.филос.н., доц</w:t>
            </w:r>
          </w:p>
        </w:tc>
        <w:tc>
          <w:tcPr>
            <w:tcW w:w="1392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D50982" w:rsidRPr="00856B94" w:rsidTr="00D50982">
        <w:trPr>
          <w:trHeight w:val="300"/>
          <w:jc w:val="center"/>
        </w:trPr>
        <w:tc>
          <w:tcPr>
            <w:tcW w:w="1116" w:type="dxa"/>
          </w:tcPr>
          <w:p w:rsidR="00D50982" w:rsidRPr="00856B94" w:rsidRDefault="00D50982" w:rsidP="00F479E5">
            <w:pPr>
              <w:pStyle w:val="a4"/>
              <w:spacing w:before="0" w:beforeAutospacing="0" w:after="0" w:afterAutospacing="0"/>
              <w:jc w:val="center"/>
            </w:pPr>
            <w:r>
              <w:t>1.1.2</w:t>
            </w:r>
          </w:p>
        </w:tc>
        <w:tc>
          <w:tcPr>
            <w:tcW w:w="3396" w:type="dxa"/>
            <w:vAlign w:val="center"/>
          </w:tcPr>
          <w:p w:rsidR="00D50982" w:rsidRPr="00D50982" w:rsidRDefault="00D50982" w:rsidP="005A6ACF">
            <w:pPr>
              <w:pStyle w:val="a4"/>
              <w:spacing w:before="0" w:beforeAutospacing="0" w:after="0" w:afterAutospacing="0"/>
            </w:pPr>
            <w:r>
              <w:t xml:space="preserve">Эволюция конкурсов на возведение монументальных памятников в России в середине </w:t>
            </w:r>
            <w:r>
              <w:rPr>
                <w:lang w:val="en-US"/>
              </w:rPr>
              <w:t>XIX</w:t>
            </w:r>
            <w:r w:rsidRPr="00D50982">
              <w:t xml:space="preserve"> </w:t>
            </w:r>
            <w:r>
              <w:t xml:space="preserve">– начале </w:t>
            </w:r>
            <w:r>
              <w:rPr>
                <w:lang w:val="en-US"/>
              </w:rPr>
              <w:t>XX</w:t>
            </w:r>
            <w:r w:rsidRPr="00D50982">
              <w:t xml:space="preserve"> </w:t>
            </w:r>
            <w:r>
              <w:t>веков. Государственный заказ и творческая свобода</w:t>
            </w:r>
          </w:p>
        </w:tc>
        <w:tc>
          <w:tcPr>
            <w:tcW w:w="2039" w:type="dxa"/>
            <w:vAlign w:val="center"/>
          </w:tcPr>
          <w:p w:rsidR="00D50982" w:rsidRDefault="00D5098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общегуманитарных дисциплин</w:t>
            </w:r>
          </w:p>
        </w:tc>
        <w:tc>
          <w:tcPr>
            <w:tcW w:w="1653" w:type="dxa"/>
            <w:vAlign w:val="center"/>
          </w:tcPr>
          <w:p w:rsidR="00D50982" w:rsidRPr="00856B94" w:rsidRDefault="00D50982" w:rsidP="00CB110F">
            <w:pPr>
              <w:pStyle w:val="a4"/>
              <w:spacing w:before="0" w:beforeAutospacing="0" w:after="0" w:afterAutospacing="0"/>
              <w:jc w:val="center"/>
            </w:pPr>
            <w:r>
              <w:t>Культурология</w:t>
            </w:r>
          </w:p>
        </w:tc>
        <w:tc>
          <w:tcPr>
            <w:tcW w:w="1707" w:type="dxa"/>
            <w:vAlign w:val="center"/>
          </w:tcPr>
          <w:p w:rsidR="00043915" w:rsidRDefault="00043915" w:rsidP="00043915">
            <w:pPr>
              <w:pStyle w:val="a4"/>
              <w:spacing w:before="0" w:beforeAutospacing="0" w:after="0" w:afterAutospacing="0"/>
              <w:jc w:val="center"/>
            </w:pPr>
            <w:r>
              <w:t>Черепанова Н.В.</w:t>
            </w:r>
          </w:p>
          <w:p w:rsidR="007A7EAB" w:rsidRDefault="00043915" w:rsidP="00043915">
            <w:pPr>
              <w:pStyle w:val="a4"/>
              <w:spacing w:before="0" w:beforeAutospacing="0" w:after="0" w:afterAutospacing="0"/>
              <w:jc w:val="center"/>
            </w:pPr>
            <w:r>
              <w:t>к.филос.н., доц</w:t>
            </w:r>
          </w:p>
        </w:tc>
        <w:tc>
          <w:tcPr>
            <w:tcW w:w="1812" w:type="dxa"/>
            <w:vAlign w:val="center"/>
          </w:tcPr>
          <w:p w:rsidR="00043915" w:rsidRDefault="00043915" w:rsidP="00043915">
            <w:pPr>
              <w:pStyle w:val="a4"/>
              <w:spacing w:before="0" w:beforeAutospacing="0" w:after="0" w:afterAutospacing="0"/>
              <w:jc w:val="center"/>
            </w:pPr>
            <w:r>
              <w:t>Калугина О.В.</w:t>
            </w:r>
          </w:p>
          <w:p w:rsidR="00D50982" w:rsidRPr="00856B94" w:rsidRDefault="00043915" w:rsidP="00043915">
            <w:pPr>
              <w:pStyle w:val="a4"/>
              <w:spacing w:before="0" w:beforeAutospacing="0" w:after="0" w:afterAutospacing="0"/>
              <w:jc w:val="center"/>
            </w:pPr>
            <w:r w:rsidRPr="007A7EAB">
              <w:t>д.искуств.н.</w:t>
            </w:r>
          </w:p>
        </w:tc>
        <w:tc>
          <w:tcPr>
            <w:tcW w:w="1392" w:type="dxa"/>
            <w:vAlign w:val="center"/>
          </w:tcPr>
          <w:p w:rsidR="00D50982" w:rsidRPr="00856B94" w:rsidRDefault="00D50982" w:rsidP="002E5DAA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</w:tbl>
    <w:p w:rsidR="00033AE8" w:rsidRPr="00856B94" w:rsidRDefault="00033AE8" w:rsidP="0051092F">
      <w:pPr>
        <w:pStyle w:val="a4"/>
        <w:spacing w:before="0" w:beforeAutospacing="0" w:after="0" w:afterAutospacing="0"/>
      </w:pPr>
      <w:r w:rsidRPr="00856B94">
        <w:t>  </w:t>
      </w:r>
    </w:p>
    <w:p w:rsidR="00F479E5" w:rsidRDefault="00F479E5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t xml:space="preserve">1.2. </w:t>
      </w:r>
      <w:r w:rsidRPr="006A60CA">
        <w:rPr>
          <w:b/>
          <w:bCs/>
        </w:rPr>
        <w:t>ФИЛОЛОГИЯ, ЛИНГВИСТИКА, ИСКУССТВОВЕДЕНИЕ</w:t>
      </w: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</w:pPr>
    </w:p>
    <w:tbl>
      <w:tblPr>
        <w:tblW w:w="13292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05"/>
        <w:gridCol w:w="3212"/>
        <w:gridCol w:w="2039"/>
        <w:gridCol w:w="1977"/>
        <w:gridCol w:w="1618"/>
        <w:gridCol w:w="1828"/>
        <w:gridCol w:w="1413"/>
      </w:tblGrid>
      <w:tr w:rsidR="00E76F52" w:rsidRPr="00856B94" w:rsidTr="00B2326B">
        <w:trPr>
          <w:jc w:val="center"/>
        </w:trPr>
        <w:tc>
          <w:tcPr>
            <w:tcW w:w="1205" w:type="dxa"/>
            <w:noWrap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bookmarkStart w:id="2" w:name="0.1_table03"/>
            <w:bookmarkEnd w:id="2"/>
            <w:r w:rsidRPr="00856B94">
              <w:t>№ п/п</w:t>
            </w:r>
          </w:p>
        </w:tc>
        <w:tc>
          <w:tcPr>
            <w:tcW w:w="321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Наименование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2039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97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61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руководитель</w:t>
            </w:r>
          </w:p>
        </w:tc>
        <w:tc>
          <w:tcPr>
            <w:tcW w:w="182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413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B2326B">
        <w:trPr>
          <w:trHeight w:val="300"/>
          <w:jc w:val="center"/>
        </w:trPr>
        <w:tc>
          <w:tcPr>
            <w:tcW w:w="120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3212" w:type="dxa"/>
          </w:tcPr>
          <w:p w:rsidR="00E76F52" w:rsidRPr="00856B94" w:rsidRDefault="00E76F52" w:rsidP="00706572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2039" w:type="dxa"/>
          </w:tcPr>
          <w:p w:rsidR="00E76F52" w:rsidRPr="00856B94" w:rsidRDefault="00E76F52" w:rsidP="00706572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977" w:type="dxa"/>
          </w:tcPr>
          <w:p w:rsidR="00E76F52" w:rsidRPr="00856B94" w:rsidRDefault="00E76F52" w:rsidP="00706572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618" w:type="dxa"/>
          </w:tcPr>
          <w:p w:rsidR="00E76F52" w:rsidRPr="00856B94" w:rsidRDefault="00E76F52" w:rsidP="00706572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828" w:type="dxa"/>
          </w:tcPr>
          <w:p w:rsidR="00E76F52" w:rsidRPr="00856B94" w:rsidRDefault="00E76F52" w:rsidP="00706572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413" w:type="dxa"/>
          </w:tcPr>
          <w:p w:rsidR="00E76F52" w:rsidRPr="00856B94" w:rsidRDefault="00E76F52" w:rsidP="00706572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B2326B">
        <w:trPr>
          <w:trHeight w:val="1373"/>
          <w:jc w:val="center"/>
        </w:trPr>
        <w:tc>
          <w:tcPr>
            <w:tcW w:w="1205" w:type="dxa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1.2.1</w:t>
            </w:r>
          </w:p>
        </w:tc>
        <w:tc>
          <w:tcPr>
            <w:tcW w:w="3212" w:type="dxa"/>
            <w:vAlign w:val="center"/>
          </w:tcPr>
          <w:p w:rsidR="00E76F52" w:rsidRPr="00146EF5" w:rsidRDefault="00E76F52" w:rsidP="00146EF5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EF5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="005733CC">
              <w:rPr>
                <w:rFonts w:ascii="Times New Roman" w:eastAsia="Times New Roman" w:hAnsi="Times New Roman" w:cs="Times New Roman"/>
                <w:sz w:val="24"/>
                <w:szCs w:val="24"/>
              </w:rPr>
              <w:t>сский язык в вузе -  преодоление</w:t>
            </w:r>
            <w:r w:rsidRPr="0014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предметности, континуальность и  сопреподавание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</w:pPr>
          </w:p>
        </w:tc>
        <w:tc>
          <w:tcPr>
            <w:tcW w:w="2039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общегуманитарных дисциплин</w:t>
            </w:r>
          </w:p>
        </w:tc>
        <w:tc>
          <w:tcPr>
            <w:tcW w:w="1977" w:type="dxa"/>
            <w:vAlign w:val="center"/>
          </w:tcPr>
          <w:p w:rsidR="00E76F52" w:rsidRPr="00856B94" w:rsidRDefault="00B2326B" w:rsidP="00CB110F">
            <w:pPr>
              <w:pStyle w:val="a4"/>
              <w:spacing w:before="0" w:beforeAutospacing="0" w:after="0" w:afterAutospacing="0"/>
              <w:jc w:val="center"/>
            </w:pPr>
            <w:r>
              <w:t>Филология</w:t>
            </w:r>
          </w:p>
        </w:tc>
        <w:tc>
          <w:tcPr>
            <w:tcW w:w="1618" w:type="dxa"/>
            <w:vAlign w:val="center"/>
          </w:tcPr>
          <w:p w:rsidR="00BF18FF" w:rsidRDefault="00BF18FF" w:rsidP="00BF18FF">
            <w:pPr>
              <w:pStyle w:val="a4"/>
              <w:spacing w:before="0" w:beforeAutospacing="0" w:after="0" w:afterAutospacing="0"/>
              <w:jc w:val="center"/>
            </w:pPr>
            <w:r>
              <w:t>Черепанова Н.В.</w:t>
            </w:r>
          </w:p>
          <w:p w:rsidR="00E76F52" w:rsidRPr="00856B94" w:rsidRDefault="00BF18FF" w:rsidP="00BF18FF">
            <w:pPr>
              <w:pStyle w:val="a4"/>
              <w:spacing w:before="0" w:beforeAutospacing="0" w:after="0" w:afterAutospacing="0"/>
              <w:jc w:val="center"/>
            </w:pPr>
            <w:r>
              <w:t>к.филос.н., доц.</w:t>
            </w:r>
          </w:p>
        </w:tc>
        <w:tc>
          <w:tcPr>
            <w:tcW w:w="1828" w:type="dxa"/>
            <w:vAlign w:val="center"/>
          </w:tcPr>
          <w:p w:rsidR="00E76F52" w:rsidRDefault="00E76F52" w:rsidP="00454989">
            <w:pPr>
              <w:pStyle w:val="a4"/>
              <w:spacing w:before="0" w:beforeAutospacing="0" w:after="0" w:afterAutospacing="0"/>
              <w:jc w:val="center"/>
            </w:pPr>
            <w:r w:rsidRPr="00856B94">
              <w:t>Базылев В.Н. д.ф</w:t>
            </w:r>
            <w:r w:rsidR="009639F4">
              <w:t>илол</w:t>
            </w:r>
            <w:r w:rsidRPr="00856B94">
              <w:t>.н.</w:t>
            </w:r>
            <w:r w:rsidR="00454989">
              <w:t>,</w:t>
            </w:r>
          </w:p>
          <w:p w:rsidR="00454989" w:rsidRPr="00856B94" w:rsidRDefault="00454989" w:rsidP="00454989">
            <w:pPr>
              <w:pStyle w:val="a4"/>
              <w:spacing w:before="0" w:beforeAutospacing="0" w:after="0" w:afterAutospacing="0"/>
              <w:jc w:val="center"/>
            </w:pPr>
            <w:r>
              <w:t>профессор</w:t>
            </w:r>
          </w:p>
        </w:tc>
        <w:tc>
          <w:tcPr>
            <w:tcW w:w="141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B2326B">
        <w:trPr>
          <w:trHeight w:val="1241"/>
          <w:jc w:val="center"/>
        </w:trPr>
        <w:tc>
          <w:tcPr>
            <w:tcW w:w="1205" w:type="dxa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1.2.2</w:t>
            </w:r>
          </w:p>
        </w:tc>
        <w:tc>
          <w:tcPr>
            <w:tcW w:w="3212" w:type="dxa"/>
          </w:tcPr>
          <w:p w:rsidR="00E76F52" w:rsidRPr="00146EF5" w:rsidRDefault="00E76F52" w:rsidP="00393A01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иностранных языков и особенности научной речи</w:t>
            </w:r>
          </w:p>
        </w:tc>
        <w:tc>
          <w:tcPr>
            <w:tcW w:w="2039" w:type="dxa"/>
            <w:vAlign w:val="center"/>
          </w:tcPr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общегуманитарных дисциплин</w:t>
            </w:r>
          </w:p>
        </w:tc>
        <w:tc>
          <w:tcPr>
            <w:tcW w:w="1977" w:type="dxa"/>
            <w:vAlign w:val="center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Лингвистика</w:t>
            </w:r>
          </w:p>
        </w:tc>
        <w:tc>
          <w:tcPr>
            <w:tcW w:w="1618" w:type="dxa"/>
            <w:vAlign w:val="center"/>
          </w:tcPr>
          <w:p w:rsidR="00BF18FF" w:rsidRDefault="00BF18FF" w:rsidP="00BF18FF">
            <w:pPr>
              <w:pStyle w:val="a4"/>
              <w:spacing w:before="0" w:beforeAutospacing="0" w:after="0" w:afterAutospacing="0"/>
              <w:jc w:val="center"/>
            </w:pPr>
            <w:r>
              <w:t>Черепанова Н.В.</w:t>
            </w:r>
          </w:p>
          <w:p w:rsidR="00E76F52" w:rsidRPr="00856B94" w:rsidRDefault="00BF18FF" w:rsidP="00BF18FF">
            <w:pPr>
              <w:pStyle w:val="a4"/>
              <w:spacing w:before="0" w:beforeAutospacing="0" w:after="0" w:afterAutospacing="0"/>
              <w:jc w:val="center"/>
            </w:pPr>
            <w:r>
              <w:t>к.филос.н., доц.</w:t>
            </w:r>
          </w:p>
        </w:tc>
        <w:tc>
          <w:tcPr>
            <w:tcW w:w="1828" w:type="dxa"/>
            <w:vAlign w:val="center"/>
          </w:tcPr>
          <w:p w:rsidR="00E76F52" w:rsidRPr="00856B94" w:rsidRDefault="00E76F52" w:rsidP="005733CC">
            <w:pPr>
              <w:pStyle w:val="a4"/>
              <w:spacing w:before="0" w:beforeAutospacing="0" w:after="0" w:afterAutospacing="0"/>
              <w:jc w:val="center"/>
            </w:pPr>
            <w:r>
              <w:t>Багдасарян В</w:t>
            </w:r>
            <w:r w:rsidR="005733CC">
              <w:t>.</w:t>
            </w:r>
            <w:r>
              <w:t>Р</w:t>
            </w:r>
            <w:r w:rsidR="005733CC">
              <w:t>.</w:t>
            </w:r>
            <w:r>
              <w:t xml:space="preserve"> к. филол. н</w:t>
            </w:r>
          </w:p>
        </w:tc>
        <w:tc>
          <w:tcPr>
            <w:tcW w:w="1413" w:type="dxa"/>
            <w:vAlign w:val="center"/>
          </w:tcPr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 </w:t>
      </w:r>
    </w:p>
    <w:p w:rsidR="00033AE8" w:rsidRPr="00856B94" w:rsidRDefault="00033AE8" w:rsidP="00C1397B">
      <w:pPr>
        <w:pStyle w:val="a4"/>
        <w:spacing w:before="0" w:beforeAutospacing="0" w:after="0" w:afterAutospacing="0"/>
      </w:pPr>
      <w:r w:rsidRPr="00856B94">
        <w:t>  </w:t>
      </w:r>
    </w:p>
    <w:p w:rsidR="00F479E5" w:rsidRDefault="00F479E5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t xml:space="preserve">1.3. </w:t>
      </w:r>
      <w:r w:rsidRPr="006A60CA">
        <w:rPr>
          <w:b/>
          <w:bCs/>
        </w:rPr>
        <w:t>МАТЕМАТИКА</w:t>
      </w:r>
      <w:r w:rsidR="00817CAD" w:rsidRPr="006A60CA">
        <w:rPr>
          <w:b/>
          <w:bCs/>
        </w:rPr>
        <w:t xml:space="preserve"> И ЕСТЕСТВЕННЫЕ НАУКИ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3378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1"/>
        <w:gridCol w:w="2857"/>
        <w:gridCol w:w="2148"/>
        <w:gridCol w:w="1592"/>
        <w:gridCol w:w="1902"/>
        <w:gridCol w:w="1928"/>
        <w:gridCol w:w="1830"/>
      </w:tblGrid>
      <w:tr w:rsidR="00E76F52" w:rsidRPr="00856B94" w:rsidTr="00D01521">
        <w:trPr>
          <w:jc w:val="center"/>
        </w:trPr>
        <w:tc>
          <w:tcPr>
            <w:tcW w:w="1121" w:type="dxa"/>
            <w:noWrap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bookmarkStart w:id="3" w:name="0.1_table04"/>
            <w:bookmarkEnd w:id="3"/>
            <w:r w:rsidRPr="00856B94">
              <w:t>№ п/п</w:t>
            </w:r>
          </w:p>
        </w:tc>
        <w:tc>
          <w:tcPr>
            <w:tcW w:w="285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Наименование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214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59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Область науки</w:t>
            </w:r>
          </w:p>
        </w:tc>
        <w:tc>
          <w:tcPr>
            <w:tcW w:w="190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руководитель</w:t>
            </w:r>
          </w:p>
        </w:tc>
        <w:tc>
          <w:tcPr>
            <w:tcW w:w="192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исполнитель</w:t>
            </w:r>
          </w:p>
        </w:tc>
        <w:tc>
          <w:tcPr>
            <w:tcW w:w="1830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D01521">
        <w:trPr>
          <w:trHeight w:val="240"/>
          <w:jc w:val="center"/>
        </w:trPr>
        <w:tc>
          <w:tcPr>
            <w:tcW w:w="1121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285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214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59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902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92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830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D01521" w:rsidRPr="00856B94" w:rsidTr="00D01521">
        <w:trPr>
          <w:trHeight w:val="240"/>
          <w:jc w:val="center"/>
        </w:trPr>
        <w:tc>
          <w:tcPr>
            <w:tcW w:w="1121" w:type="dxa"/>
          </w:tcPr>
          <w:p w:rsidR="00D01521" w:rsidRPr="00856B94" w:rsidRDefault="00D01521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1.3.1</w:t>
            </w:r>
          </w:p>
        </w:tc>
        <w:tc>
          <w:tcPr>
            <w:tcW w:w="2857" w:type="dxa"/>
          </w:tcPr>
          <w:p w:rsidR="00D01521" w:rsidRPr="00856B94" w:rsidRDefault="00D01521" w:rsidP="00817CAD">
            <w:pPr>
              <w:pStyle w:val="a4"/>
              <w:spacing w:before="0" w:beforeAutospacing="0" w:after="0" w:afterAutospacing="0"/>
            </w:pPr>
            <w:r>
              <w:t>Влияние методов контроля знаний на усвоение учебного материала</w:t>
            </w:r>
            <w:r w:rsidR="00817CAD">
              <w:t xml:space="preserve"> при преподавании естественнонаучных дисциплин</w:t>
            </w:r>
          </w:p>
        </w:tc>
        <w:tc>
          <w:tcPr>
            <w:tcW w:w="2148" w:type="dxa"/>
            <w:vAlign w:val="center"/>
          </w:tcPr>
          <w:p w:rsidR="00D01521" w:rsidRPr="00856B94" w:rsidRDefault="00D01521" w:rsidP="00A44BAB">
            <w:pPr>
              <w:pStyle w:val="a4"/>
              <w:spacing w:before="0" w:beforeAutospacing="0" w:after="0" w:afterAutospacing="0"/>
              <w:jc w:val="center"/>
            </w:pPr>
            <w:r>
              <w:t>Кафедра математики и естественнонаучных</w:t>
            </w:r>
            <w:r w:rsidRPr="00554AFD">
              <w:t xml:space="preserve"> дисциплин</w:t>
            </w:r>
          </w:p>
        </w:tc>
        <w:tc>
          <w:tcPr>
            <w:tcW w:w="1592" w:type="dxa"/>
            <w:vAlign w:val="center"/>
          </w:tcPr>
          <w:p w:rsidR="00D01521" w:rsidRPr="00856B94" w:rsidRDefault="00903F33" w:rsidP="00A44BAB">
            <w:pPr>
              <w:pStyle w:val="a4"/>
              <w:spacing w:before="0" w:beforeAutospacing="0" w:after="0" w:afterAutospacing="0"/>
              <w:jc w:val="center"/>
            </w:pPr>
            <w:r>
              <w:t>Естественные науки</w:t>
            </w:r>
          </w:p>
        </w:tc>
        <w:tc>
          <w:tcPr>
            <w:tcW w:w="1902" w:type="dxa"/>
            <w:vAlign w:val="center"/>
          </w:tcPr>
          <w:p w:rsidR="00D01521" w:rsidRDefault="00D53015" w:rsidP="00A44BAB">
            <w:pPr>
              <w:pStyle w:val="a4"/>
              <w:spacing w:before="0" w:beforeAutospacing="0" w:after="0" w:afterAutospacing="0"/>
              <w:jc w:val="center"/>
            </w:pPr>
            <w:r>
              <w:t>Лукьянова А.В.</w:t>
            </w:r>
          </w:p>
          <w:p w:rsidR="00D53015" w:rsidRPr="00856B94" w:rsidRDefault="00D53015" w:rsidP="00A44BAB">
            <w:pPr>
              <w:pStyle w:val="a4"/>
              <w:spacing w:before="0" w:beforeAutospacing="0" w:after="0" w:afterAutospacing="0"/>
              <w:jc w:val="center"/>
            </w:pPr>
            <w:r>
              <w:t>к. техн. н.</w:t>
            </w:r>
          </w:p>
        </w:tc>
        <w:tc>
          <w:tcPr>
            <w:tcW w:w="1928" w:type="dxa"/>
            <w:vAlign w:val="center"/>
          </w:tcPr>
          <w:p w:rsidR="00D01521" w:rsidRPr="00856B94" w:rsidRDefault="00D01521" w:rsidP="00A44BAB">
            <w:pPr>
              <w:pStyle w:val="a4"/>
              <w:spacing w:before="0" w:beforeAutospacing="0" w:after="0" w:afterAutospacing="0"/>
              <w:jc w:val="center"/>
            </w:pPr>
            <w:r>
              <w:t>Денисович Л.И.</w:t>
            </w:r>
          </w:p>
        </w:tc>
        <w:tc>
          <w:tcPr>
            <w:tcW w:w="1830" w:type="dxa"/>
            <w:vAlign w:val="center"/>
          </w:tcPr>
          <w:p w:rsidR="00D01521" w:rsidRPr="00856B94" w:rsidRDefault="00D01521" w:rsidP="00D01521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D01521" w:rsidRPr="00856B94" w:rsidTr="00D01521">
        <w:trPr>
          <w:trHeight w:val="240"/>
          <w:jc w:val="center"/>
        </w:trPr>
        <w:tc>
          <w:tcPr>
            <w:tcW w:w="1121" w:type="dxa"/>
          </w:tcPr>
          <w:p w:rsidR="00D01521" w:rsidRPr="00856B94" w:rsidRDefault="00D01521" w:rsidP="00CB110F">
            <w:pPr>
              <w:pStyle w:val="a4"/>
              <w:spacing w:before="0" w:beforeAutospacing="0" w:after="0" w:afterAutospacing="0"/>
              <w:jc w:val="center"/>
            </w:pPr>
            <w:r>
              <w:t>1.3.2</w:t>
            </w:r>
          </w:p>
        </w:tc>
        <w:tc>
          <w:tcPr>
            <w:tcW w:w="2857" w:type="dxa"/>
          </w:tcPr>
          <w:p w:rsidR="00D01521" w:rsidRPr="00856B94" w:rsidRDefault="00D01521" w:rsidP="00CB110F">
            <w:pPr>
              <w:pStyle w:val="a4"/>
              <w:spacing w:before="0" w:beforeAutospacing="0" w:after="0" w:afterAutospacing="0"/>
            </w:pPr>
            <w:r>
              <w:t>Научно-методологическое обоснование отбора и содержания профессиональных компетенций и индикаторов их достижения для образовательных программ по направлению «Математика»</w:t>
            </w:r>
          </w:p>
        </w:tc>
        <w:tc>
          <w:tcPr>
            <w:tcW w:w="2148" w:type="dxa"/>
            <w:vAlign w:val="center"/>
          </w:tcPr>
          <w:p w:rsidR="00D01521" w:rsidRPr="00856B94" w:rsidRDefault="00D01521" w:rsidP="00A44BAB">
            <w:pPr>
              <w:pStyle w:val="a4"/>
              <w:spacing w:before="0" w:beforeAutospacing="0" w:after="0" w:afterAutospacing="0"/>
              <w:jc w:val="center"/>
            </w:pPr>
            <w:r>
              <w:t>Кафедра математики и естественнонаучных</w:t>
            </w:r>
            <w:r w:rsidRPr="00554AFD">
              <w:t xml:space="preserve"> дисциплин</w:t>
            </w:r>
          </w:p>
        </w:tc>
        <w:tc>
          <w:tcPr>
            <w:tcW w:w="1592" w:type="dxa"/>
            <w:vAlign w:val="center"/>
          </w:tcPr>
          <w:p w:rsidR="00D01521" w:rsidRPr="00856B94" w:rsidRDefault="00D01521" w:rsidP="00A44BAB">
            <w:pPr>
              <w:pStyle w:val="a4"/>
              <w:spacing w:before="0" w:beforeAutospacing="0" w:after="0" w:afterAutospacing="0"/>
              <w:jc w:val="center"/>
            </w:pPr>
            <w:r>
              <w:t>Математика</w:t>
            </w:r>
          </w:p>
        </w:tc>
        <w:tc>
          <w:tcPr>
            <w:tcW w:w="1902" w:type="dxa"/>
            <w:vAlign w:val="center"/>
          </w:tcPr>
          <w:p w:rsidR="00D53015" w:rsidRDefault="00D53015" w:rsidP="00D53015">
            <w:pPr>
              <w:pStyle w:val="a4"/>
              <w:spacing w:before="0" w:beforeAutospacing="0" w:after="0" w:afterAutospacing="0"/>
              <w:jc w:val="center"/>
            </w:pPr>
            <w:r>
              <w:t>Лукьянова А.В.</w:t>
            </w:r>
          </w:p>
          <w:p w:rsidR="00D01521" w:rsidRDefault="00D53015" w:rsidP="00D53015">
            <w:pPr>
              <w:pStyle w:val="a4"/>
              <w:spacing w:before="0" w:beforeAutospacing="0" w:after="0" w:afterAutospacing="0"/>
              <w:jc w:val="center"/>
            </w:pPr>
            <w:r>
              <w:t>к. техн. н</w:t>
            </w:r>
          </w:p>
        </w:tc>
        <w:tc>
          <w:tcPr>
            <w:tcW w:w="1928" w:type="dxa"/>
            <w:vAlign w:val="center"/>
          </w:tcPr>
          <w:p w:rsidR="00D01521" w:rsidRDefault="00D01521" w:rsidP="00A44BAB">
            <w:pPr>
              <w:pStyle w:val="a4"/>
              <w:spacing w:before="0" w:beforeAutospacing="0" w:after="0" w:afterAutospacing="0"/>
              <w:jc w:val="center"/>
            </w:pPr>
            <w:r>
              <w:t>Петрухина Н.В.</w:t>
            </w:r>
            <w:r w:rsidR="00903F33">
              <w:t>,</w:t>
            </w:r>
          </w:p>
          <w:p w:rsidR="00903F33" w:rsidRDefault="00903F33" w:rsidP="00A44BAB">
            <w:pPr>
              <w:pStyle w:val="a4"/>
              <w:spacing w:before="0" w:beforeAutospacing="0" w:after="0" w:afterAutospacing="0"/>
              <w:jc w:val="center"/>
            </w:pPr>
            <w:r>
              <w:t>Портнов А.М.</w:t>
            </w:r>
          </w:p>
          <w:p w:rsidR="00903F33" w:rsidRDefault="00903F33" w:rsidP="00A44BAB">
            <w:pPr>
              <w:pStyle w:val="a4"/>
              <w:spacing w:before="0" w:beforeAutospacing="0" w:after="0" w:afterAutospacing="0"/>
              <w:jc w:val="center"/>
            </w:pPr>
            <w:r>
              <w:t>д.ге</w:t>
            </w:r>
            <w:r w:rsidRPr="00903F33">
              <w:t>олого-минер.н.</w:t>
            </w:r>
            <w:r>
              <w:t>, проф.</w:t>
            </w:r>
          </w:p>
        </w:tc>
        <w:tc>
          <w:tcPr>
            <w:tcW w:w="1830" w:type="dxa"/>
            <w:vAlign w:val="center"/>
          </w:tcPr>
          <w:p w:rsidR="00D01521" w:rsidRPr="00856B94" w:rsidRDefault="00D01521" w:rsidP="00D01521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</w:tbl>
    <w:p w:rsidR="00E76F52" w:rsidRDefault="00033AE8" w:rsidP="00146EF5">
      <w:pPr>
        <w:pStyle w:val="a4"/>
        <w:spacing w:before="0" w:beforeAutospacing="0" w:after="0" w:afterAutospacing="0"/>
      </w:pPr>
      <w:r w:rsidRPr="00856B94">
        <w:t> </w:t>
      </w:r>
    </w:p>
    <w:p w:rsidR="00F479E5" w:rsidRDefault="00F479E5" w:rsidP="00146EF5">
      <w:pPr>
        <w:pStyle w:val="a4"/>
        <w:spacing w:before="0" w:beforeAutospacing="0" w:after="0" w:afterAutospacing="0"/>
        <w:rPr>
          <w:b/>
          <w:bCs/>
        </w:rPr>
      </w:pPr>
    </w:p>
    <w:p w:rsidR="00D53015" w:rsidRDefault="00D53015" w:rsidP="000B302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0B302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lastRenderedPageBreak/>
        <w:t>2. ПРИКЛАДНЫЕ ИССЛЕДОВАНИЯ В  ОБЛАСТИ ИНФОРМАТИКИ, ОБЩЕСТВЕННЫХ, ГУМАНИТАРНЫХ НАУК</w:t>
      </w:r>
    </w:p>
    <w:p w:rsidR="00033AE8" w:rsidRPr="00856B94" w:rsidRDefault="00033AE8" w:rsidP="00CB110F">
      <w:pPr>
        <w:pStyle w:val="a4"/>
        <w:spacing w:before="0" w:beforeAutospacing="0" w:after="0" w:afterAutospacing="0"/>
        <w:rPr>
          <w:b/>
          <w:bCs/>
        </w:rPr>
      </w:pPr>
      <w:r w:rsidRPr="00856B94">
        <w:rPr>
          <w:b/>
          <w:bCs/>
        </w:rPr>
        <w:t> </w:t>
      </w:r>
    </w:p>
    <w:p w:rsidR="00033AE8" w:rsidRPr="00856B94" w:rsidRDefault="00033AE8" w:rsidP="00CB110F">
      <w:pPr>
        <w:pStyle w:val="a4"/>
        <w:spacing w:before="0" w:beforeAutospacing="0" w:after="0" w:afterAutospacing="0"/>
        <w:rPr>
          <w:b/>
          <w:bCs/>
        </w:rPr>
      </w:pPr>
      <w:r w:rsidRPr="00856B94">
        <w:rPr>
          <w:b/>
          <w:bCs/>
        </w:rPr>
        <w:t> </w:t>
      </w:r>
    </w:p>
    <w:p w:rsidR="00033AE8" w:rsidRPr="00856B94" w:rsidRDefault="00033AE8" w:rsidP="00897C2A">
      <w:pPr>
        <w:pStyle w:val="a4"/>
        <w:spacing w:before="0" w:beforeAutospacing="0" w:after="0" w:afterAutospacing="0"/>
        <w:jc w:val="center"/>
      </w:pPr>
      <w:r w:rsidRPr="00856B94">
        <w:rPr>
          <w:b/>
          <w:bCs/>
        </w:rPr>
        <w:t xml:space="preserve">2.1. </w:t>
      </w:r>
      <w:r w:rsidRPr="006A60CA">
        <w:rPr>
          <w:b/>
          <w:bCs/>
        </w:rPr>
        <w:t>ИНФОРМАТИКА</w:t>
      </w:r>
      <w:r w:rsidRPr="00856B94">
        <w:rPr>
          <w:b/>
          <w:bCs/>
        </w:rPr>
        <w:t> </w:t>
      </w:r>
    </w:p>
    <w:tbl>
      <w:tblPr>
        <w:tblW w:w="13267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5"/>
        <w:gridCol w:w="2847"/>
        <w:gridCol w:w="1868"/>
        <w:gridCol w:w="1760"/>
        <w:gridCol w:w="1899"/>
        <w:gridCol w:w="1857"/>
        <w:gridCol w:w="1491"/>
      </w:tblGrid>
      <w:tr w:rsidR="00E76F52" w:rsidRPr="00856B94" w:rsidTr="00F479E5">
        <w:trPr>
          <w:jc w:val="center"/>
        </w:trPr>
        <w:tc>
          <w:tcPr>
            <w:tcW w:w="1545" w:type="dxa"/>
            <w:noWrap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bookmarkStart w:id="4" w:name="0.1_table05"/>
            <w:bookmarkEnd w:id="4"/>
            <w:r w:rsidRPr="00856B94">
              <w:t>№ п/п</w:t>
            </w:r>
          </w:p>
        </w:tc>
        <w:tc>
          <w:tcPr>
            <w:tcW w:w="284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Наименование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186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760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Область науки</w:t>
            </w:r>
          </w:p>
        </w:tc>
        <w:tc>
          <w:tcPr>
            <w:tcW w:w="1899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руководитель</w:t>
            </w:r>
          </w:p>
        </w:tc>
        <w:tc>
          <w:tcPr>
            <w:tcW w:w="185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</w:t>
            </w:r>
          </w:p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исполнитель</w:t>
            </w:r>
          </w:p>
        </w:tc>
        <w:tc>
          <w:tcPr>
            <w:tcW w:w="1491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F479E5">
        <w:trPr>
          <w:trHeight w:val="240"/>
          <w:jc w:val="center"/>
        </w:trPr>
        <w:tc>
          <w:tcPr>
            <w:tcW w:w="1545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284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868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760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899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857" w:type="dxa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491" w:type="dxa"/>
          </w:tcPr>
          <w:p w:rsidR="00E76F52" w:rsidRPr="00856B94" w:rsidRDefault="00E76F52" w:rsidP="00CB1FFB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F479E5">
        <w:trPr>
          <w:trHeight w:val="240"/>
          <w:jc w:val="center"/>
        </w:trPr>
        <w:tc>
          <w:tcPr>
            <w:tcW w:w="154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2.1.1</w:t>
            </w:r>
          </w:p>
        </w:tc>
        <w:tc>
          <w:tcPr>
            <w:tcW w:w="2847" w:type="dxa"/>
            <w:vAlign w:val="center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</w:pPr>
            <w:r w:rsidRPr="0049128C">
              <w:t>Теория информации</w:t>
            </w:r>
          </w:p>
        </w:tc>
        <w:tc>
          <w:tcPr>
            <w:tcW w:w="186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E76F52" w:rsidRPr="00856B94" w:rsidRDefault="00D53015" w:rsidP="00CB110F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491" w:type="dxa"/>
            <w:vAlign w:val="center"/>
          </w:tcPr>
          <w:p w:rsidR="00E76F52" w:rsidRPr="00856B94" w:rsidRDefault="00E76F52" w:rsidP="0049128C">
            <w:pPr>
              <w:pStyle w:val="a4"/>
              <w:spacing w:before="0" w:beforeAutospacing="0" w:after="0" w:afterAutospacing="0"/>
              <w:jc w:val="center"/>
            </w:pPr>
            <w:r>
              <w:t>Учебно-методическое пособие</w:t>
            </w:r>
          </w:p>
        </w:tc>
      </w:tr>
      <w:tr w:rsidR="00E76F52" w:rsidRPr="00856B94" w:rsidTr="00F479E5">
        <w:trPr>
          <w:trHeight w:val="240"/>
          <w:jc w:val="center"/>
        </w:trPr>
        <w:tc>
          <w:tcPr>
            <w:tcW w:w="154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2.1.2</w:t>
            </w:r>
          </w:p>
        </w:tc>
        <w:tc>
          <w:tcPr>
            <w:tcW w:w="2847" w:type="dxa"/>
            <w:vAlign w:val="center"/>
          </w:tcPr>
          <w:p w:rsidR="00E76F52" w:rsidRPr="00856B94" w:rsidRDefault="00E76F52" w:rsidP="00CB1FFB">
            <w:pPr>
              <w:pStyle w:val="a4"/>
              <w:spacing w:before="0" w:beforeAutospacing="0" w:after="0" w:afterAutospacing="0"/>
            </w:pPr>
            <w:r w:rsidRPr="0049128C">
              <w:t>Теория автоматического управления</w:t>
            </w:r>
          </w:p>
        </w:tc>
        <w:tc>
          <w:tcPr>
            <w:tcW w:w="186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E76F52" w:rsidRPr="00856B94" w:rsidRDefault="00D53015" w:rsidP="00CB110F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491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Учебно-методическое пособие</w:t>
            </w:r>
          </w:p>
        </w:tc>
      </w:tr>
      <w:tr w:rsidR="00E76F52" w:rsidRPr="00856B94" w:rsidTr="00AF5794">
        <w:trPr>
          <w:trHeight w:val="300"/>
          <w:jc w:val="center"/>
        </w:trPr>
        <w:tc>
          <w:tcPr>
            <w:tcW w:w="154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2.1.3</w:t>
            </w:r>
          </w:p>
        </w:tc>
        <w:tc>
          <w:tcPr>
            <w:tcW w:w="2847" w:type="dxa"/>
          </w:tcPr>
          <w:p w:rsidR="00E76F52" w:rsidRPr="0049128C" w:rsidRDefault="00E76F52" w:rsidP="00452831">
            <w:pPr>
              <w:pStyle w:val="a4"/>
              <w:spacing w:before="0" w:beforeAutospacing="0" w:after="0" w:afterAutospacing="0"/>
            </w:pPr>
            <w:r w:rsidRPr="0049128C">
              <w:t>Передачи информации в квантовых каналах связи</w:t>
            </w:r>
          </w:p>
        </w:tc>
        <w:tc>
          <w:tcPr>
            <w:tcW w:w="1868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E76F52" w:rsidRPr="00856B94" w:rsidRDefault="00D53015" w:rsidP="00452831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E76F52" w:rsidRPr="00856B94" w:rsidRDefault="00E76F52" w:rsidP="00AF5794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491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F479E5">
        <w:trPr>
          <w:trHeight w:val="300"/>
          <w:jc w:val="center"/>
        </w:trPr>
        <w:tc>
          <w:tcPr>
            <w:tcW w:w="1545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2.1.4</w:t>
            </w:r>
          </w:p>
        </w:tc>
        <w:tc>
          <w:tcPr>
            <w:tcW w:w="2847" w:type="dxa"/>
          </w:tcPr>
          <w:p w:rsidR="00E76F52" w:rsidRDefault="00E76F52" w:rsidP="00452831">
            <w:pPr>
              <w:pStyle w:val="a4"/>
              <w:spacing w:before="0" w:beforeAutospacing="0" w:after="0" w:afterAutospacing="0"/>
            </w:pPr>
            <w:r>
              <w:t>Информационные системы в управлении  вузом: международный опыт</w:t>
            </w:r>
          </w:p>
        </w:tc>
        <w:tc>
          <w:tcPr>
            <w:tcW w:w="1868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E76F52" w:rsidRDefault="00D53015" w:rsidP="00452831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E76F52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Чернышенко С.В.</w:t>
            </w:r>
          </w:p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 w:rsidRPr="004C6A74">
              <w:t>д.биол.н., к. физ.-мат.н.</w:t>
            </w:r>
            <w:r>
              <w:t>, проф.</w:t>
            </w:r>
          </w:p>
        </w:tc>
        <w:tc>
          <w:tcPr>
            <w:tcW w:w="1491" w:type="dxa"/>
            <w:vAlign w:val="center"/>
          </w:tcPr>
          <w:p w:rsidR="00E76F52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F479E5">
        <w:trPr>
          <w:trHeight w:val="300"/>
          <w:jc w:val="center"/>
        </w:trPr>
        <w:tc>
          <w:tcPr>
            <w:tcW w:w="1545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2.1.5</w:t>
            </w:r>
          </w:p>
        </w:tc>
        <w:tc>
          <w:tcPr>
            <w:tcW w:w="2847" w:type="dxa"/>
          </w:tcPr>
          <w:p w:rsidR="00E76F52" w:rsidRDefault="00E76F52" w:rsidP="00452831">
            <w:pPr>
              <w:pStyle w:val="a4"/>
              <w:spacing w:before="0" w:beforeAutospacing="0" w:after="0" w:afterAutospacing="0"/>
            </w:pPr>
            <w:r>
              <w:t>Системный анализ и математическое моделирование: теоретические основы и практические рекомендации</w:t>
            </w:r>
          </w:p>
        </w:tc>
        <w:tc>
          <w:tcPr>
            <w:tcW w:w="1868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E76F52" w:rsidRDefault="00D53015" w:rsidP="00452831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E76F52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Чернышенко С.В.</w:t>
            </w:r>
          </w:p>
          <w:p w:rsidR="00E76F52" w:rsidRPr="00856B94" w:rsidRDefault="00E76F52" w:rsidP="00452831">
            <w:pPr>
              <w:pStyle w:val="a4"/>
              <w:spacing w:before="0" w:beforeAutospacing="0" w:after="0" w:afterAutospacing="0"/>
              <w:jc w:val="center"/>
            </w:pPr>
            <w:r w:rsidRPr="004C6A74">
              <w:t>д.биол.н., к. физ.-мат.н.</w:t>
            </w:r>
            <w:r>
              <w:t>, проф.</w:t>
            </w:r>
          </w:p>
        </w:tc>
        <w:tc>
          <w:tcPr>
            <w:tcW w:w="1491" w:type="dxa"/>
            <w:vAlign w:val="center"/>
          </w:tcPr>
          <w:p w:rsidR="00E76F52" w:rsidRDefault="00E76F52" w:rsidP="00452831">
            <w:pPr>
              <w:pStyle w:val="a4"/>
              <w:spacing w:before="0" w:beforeAutospacing="0" w:after="0" w:afterAutospacing="0"/>
              <w:jc w:val="center"/>
            </w:pPr>
            <w:r>
              <w:t>Монография-учебник</w:t>
            </w:r>
          </w:p>
        </w:tc>
      </w:tr>
      <w:tr w:rsidR="00E76F52" w:rsidRPr="00856B94" w:rsidTr="00F479E5">
        <w:trPr>
          <w:trHeight w:val="300"/>
          <w:jc w:val="center"/>
        </w:trPr>
        <w:tc>
          <w:tcPr>
            <w:tcW w:w="1545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2.1.6</w:t>
            </w:r>
          </w:p>
        </w:tc>
        <w:tc>
          <w:tcPr>
            <w:tcW w:w="2847" w:type="dxa"/>
          </w:tcPr>
          <w:p w:rsidR="00E76F52" w:rsidRDefault="00E76F52" w:rsidP="00CB1FFB">
            <w:pPr>
              <w:pStyle w:val="a4"/>
              <w:spacing w:before="0" w:beforeAutospacing="0" w:after="0" w:afterAutospacing="0"/>
            </w:pPr>
            <w:r>
              <w:t>Применение метода нелинейной оптимизации с ускоряющим шагом в обучении нейронных сетей</w:t>
            </w:r>
          </w:p>
        </w:tc>
        <w:tc>
          <w:tcPr>
            <w:tcW w:w="1868" w:type="dxa"/>
            <w:vAlign w:val="center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E76F52" w:rsidRDefault="00D53015" w:rsidP="004C6A74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E76F52" w:rsidRPr="00856B94" w:rsidRDefault="00E76F52" w:rsidP="004C6A74">
            <w:pPr>
              <w:pStyle w:val="a4"/>
              <w:spacing w:before="0" w:beforeAutospacing="0" w:after="0" w:afterAutospacing="0"/>
              <w:jc w:val="center"/>
            </w:pPr>
            <w:r>
              <w:t>Корнеева Е.В.</w:t>
            </w:r>
          </w:p>
        </w:tc>
        <w:tc>
          <w:tcPr>
            <w:tcW w:w="1491" w:type="dxa"/>
            <w:vAlign w:val="center"/>
          </w:tcPr>
          <w:p w:rsidR="00E76F52" w:rsidRDefault="00E76F52" w:rsidP="004C6A74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C81BFD" w:rsidRPr="00856B94" w:rsidTr="00F479E5">
        <w:trPr>
          <w:trHeight w:val="300"/>
          <w:jc w:val="center"/>
        </w:trPr>
        <w:tc>
          <w:tcPr>
            <w:tcW w:w="1545" w:type="dxa"/>
          </w:tcPr>
          <w:p w:rsidR="00C81BFD" w:rsidRDefault="00C81BFD" w:rsidP="00CB110F">
            <w:pPr>
              <w:pStyle w:val="a4"/>
              <w:spacing w:before="0" w:beforeAutospacing="0" w:after="0" w:afterAutospacing="0"/>
              <w:jc w:val="center"/>
            </w:pPr>
            <w:r>
              <w:t>2.1.7</w:t>
            </w:r>
          </w:p>
        </w:tc>
        <w:tc>
          <w:tcPr>
            <w:tcW w:w="2847" w:type="dxa"/>
          </w:tcPr>
          <w:p w:rsidR="00C81BFD" w:rsidRDefault="00EF7A66" w:rsidP="00CB1FFB">
            <w:pPr>
              <w:pStyle w:val="a4"/>
              <w:spacing w:before="0" w:beforeAutospacing="0" w:after="0" w:afterAutospacing="0"/>
            </w:pPr>
            <w:r>
              <w:t xml:space="preserve">Использование </w:t>
            </w:r>
            <w:r w:rsidR="00C81BFD">
              <w:t xml:space="preserve">параметрических шаблонов в задачах </w:t>
            </w:r>
            <w:r w:rsidR="00C81BFD">
              <w:lastRenderedPageBreak/>
              <w:t>распознавания образов</w:t>
            </w:r>
          </w:p>
        </w:tc>
        <w:tc>
          <w:tcPr>
            <w:tcW w:w="1868" w:type="dxa"/>
            <w:vAlign w:val="center"/>
          </w:tcPr>
          <w:p w:rsidR="00C81BFD" w:rsidRPr="00856B94" w:rsidRDefault="00C81BFD" w:rsidP="00F479E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C81BFD" w:rsidRPr="00856B94" w:rsidRDefault="00C81BFD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C81BFD" w:rsidRDefault="00D53015" w:rsidP="00F479E5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C81BFD" w:rsidRPr="00856B94" w:rsidRDefault="00C81BFD" w:rsidP="00F479E5">
            <w:pPr>
              <w:pStyle w:val="a4"/>
              <w:spacing w:before="0" w:beforeAutospacing="0" w:after="0" w:afterAutospacing="0"/>
              <w:jc w:val="center"/>
            </w:pPr>
            <w:r>
              <w:t>Корнеева Е.В.</w:t>
            </w:r>
          </w:p>
        </w:tc>
        <w:tc>
          <w:tcPr>
            <w:tcW w:w="1491" w:type="dxa"/>
            <w:vAlign w:val="center"/>
          </w:tcPr>
          <w:p w:rsidR="00C81BFD" w:rsidRDefault="00C81BFD" w:rsidP="00F479E5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C81BFD" w:rsidRPr="00856B94" w:rsidTr="00F479E5">
        <w:trPr>
          <w:trHeight w:val="300"/>
          <w:jc w:val="center"/>
        </w:trPr>
        <w:tc>
          <w:tcPr>
            <w:tcW w:w="1545" w:type="dxa"/>
          </w:tcPr>
          <w:p w:rsidR="00C81BFD" w:rsidRDefault="00C81BFD" w:rsidP="00CB110F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2.1.8</w:t>
            </w:r>
          </w:p>
        </w:tc>
        <w:tc>
          <w:tcPr>
            <w:tcW w:w="2847" w:type="dxa"/>
          </w:tcPr>
          <w:p w:rsidR="00C81BFD" w:rsidRPr="00C81BFD" w:rsidRDefault="00020125" w:rsidP="00020125">
            <w:pPr>
              <w:pStyle w:val="a4"/>
              <w:spacing w:before="0" w:beforeAutospacing="0" w:after="0" w:afterAutospacing="0"/>
            </w:pPr>
            <w:r>
              <w:t>Р</w:t>
            </w:r>
            <w:r w:rsidRPr="00C81BFD">
              <w:t xml:space="preserve">еализация в электронной образовательной среде </w:t>
            </w:r>
            <w:r>
              <w:t>технологии</w:t>
            </w:r>
            <w:r w:rsidR="00C81BFD" w:rsidRPr="00C81BFD">
              <w:t xml:space="preserve"> письменных учебных работ </w:t>
            </w:r>
          </w:p>
        </w:tc>
        <w:tc>
          <w:tcPr>
            <w:tcW w:w="1868" w:type="dxa"/>
            <w:vAlign w:val="center"/>
          </w:tcPr>
          <w:p w:rsidR="00C81BFD" w:rsidRPr="00856B94" w:rsidRDefault="00C81BFD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C81BFD" w:rsidRPr="00856B94" w:rsidRDefault="00C81BFD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C81BFD" w:rsidRDefault="00D53015" w:rsidP="00F479E5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C81BFD" w:rsidRPr="00856B94" w:rsidRDefault="00C81BFD" w:rsidP="00F479E5">
            <w:pPr>
              <w:pStyle w:val="a4"/>
              <w:spacing w:before="0" w:beforeAutospacing="0" w:after="0" w:afterAutospacing="0"/>
              <w:jc w:val="center"/>
            </w:pPr>
            <w:r>
              <w:t>Левина И.А.</w:t>
            </w:r>
          </w:p>
        </w:tc>
        <w:tc>
          <w:tcPr>
            <w:tcW w:w="1491" w:type="dxa"/>
            <w:vAlign w:val="center"/>
          </w:tcPr>
          <w:p w:rsidR="00C81BFD" w:rsidRDefault="00C81BFD" w:rsidP="00F479E5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887850" w:rsidRPr="00856B94" w:rsidTr="00887850">
        <w:trPr>
          <w:trHeight w:val="300"/>
          <w:jc w:val="center"/>
        </w:trPr>
        <w:tc>
          <w:tcPr>
            <w:tcW w:w="1545" w:type="dxa"/>
          </w:tcPr>
          <w:p w:rsidR="00887850" w:rsidRDefault="00887850" w:rsidP="00CB110F">
            <w:pPr>
              <w:pStyle w:val="a4"/>
              <w:spacing w:before="0" w:beforeAutospacing="0" w:after="0" w:afterAutospacing="0"/>
              <w:jc w:val="center"/>
            </w:pPr>
            <w:r>
              <w:t>2.1.9</w:t>
            </w:r>
          </w:p>
        </w:tc>
        <w:tc>
          <w:tcPr>
            <w:tcW w:w="2847" w:type="dxa"/>
          </w:tcPr>
          <w:p w:rsidR="00887850" w:rsidRPr="00C81BFD" w:rsidRDefault="00887850" w:rsidP="00CB1FFB">
            <w:pPr>
              <w:pStyle w:val="a4"/>
              <w:spacing w:before="0" w:beforeAutospacing="0" w:after="0" w:afterAutospacing="0"/>
            </w:pPr>
            <w:r>
              <w:t>Научно-методологическое обоснование отбора и содержания профессиональных компетенций и индикаторов их достижения для образовательных программ по направлению «Информатика»</w:t>
            </w:r>
          </w:p>
        </w:tc>
        <w:tc>
          <w:tcPr>
            <w:tcW w:w="1868" w:type="dxa"/>
            <w:vAlign w:val="center"/>
          </w:tcPr>
          <w:p w:rsidR="00887850" w:rsidRPr="00856B94" w:rsidRDefault="00887850" w:rsidP="00554AFD">
            <w:pPr>
              <w:pStyle w:val="a4"/>
              <w:spacing w:before="0" w:beforeAutospacing="0" w:after="0" w:afterAutospacing="0"/>
              <w:jc w:val="center"/>
            </w:pPr>
            <w:r>
              <w:t>Кафедра информатики</w:t>
            </w:r>
          </w:p>
        </w:tc>
        <w:tc>
          <w:tcPr>
            <w:tcW w:w="1760" w:type="dxa"/>
            <w:vAlign w:val="center"/>
          </w:tcPr>
          <w:p w:rsidR="00887850" w:rsidRPr="00856B94" w:rsidRDefault="00887850" w:rsidP="00554AFD">
            <w:pPr>
              <w:pStyle w:val="a4"/>
              <w:spacing w:before="0" w:beforeAutospacing="0" w:after="0" w:afterAutospacing="0"/>
              <w:jc w:val="center"/>
            </w:pPr>
            <w:r w:rsidRPr="00856B94">
              <w:t>Информатика</w:t>
            </w:r>
          </w:p>
        </w:tc>
        <w:tc>
          <w:tcPr>
            <w:tcW w:w="1899" w:type="dxa"/>
            <w:vAlign w:val="center"/>
          </w:tcPr>
          <w:p w:rsidR="00887850" w:rsidRDefault="00D53015" w:rsidP="00F479E5">
            <w:pPr>
              <w:pStyle w:val="a4"/>
              <w:spacing w:before="0" w:beforeAutospacing="0" w:after="0" w:afterAutospacing="0"/>
              <w:jc w:val="center"/>
            </w:pPr>
            <w:r>
              <w:t>Федоров С.Е., к</w:t>
            </w:r>
            <w:r w:rsidRPr="00856B94">
              <w:t>.техн.н.</w:t>
            </w:r>
            <w:r>
              <w:t>, проф.</w:t>
            </w:r>
          </w:p>
        </w:tc>
        <w:tc>
          <w:tcPr>
            <w:tcW w:w="1857" w:type="dxa"/>
            <w:vAlign w:val="center"/>
          </w:tcPr>
          <w:p w:rsidR="00A47403" w:rsidRDefault="008978E7" w:rsidP="00F479E5">
            <w:pPr>
              <w:pStyle w:val="a4"/>
              <w:spacing w:before="0" w:beforeAutospacing="0" w:after="0" w:afterAutospacing="0"/>
              <w:jc w:val="center"/>
            </w:pPr>
            <w:r>
              <w:t>Артюшенко В.М.</w:t>
            </w:r>
            <w:r w:rsidR="00A47403">
              <w:t xml:space="preserve">, </w:t>
            </w:r>
          </w:p>
          <w:p w:rsidR="00A47403" w:rsidRDefault="00A47403" w:rsidP="00F479E5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856B94">
              <w:t>.техн.н.</w:t>
            </w:r>
            <w:r>
              <w:t>, проф.,</w:t>
            </w:r>
          </w:p>
          <w:p w:rsidR="00A47403" w:rsidRDefault="00A47403" w:rsidP="00F479E5">
            <w:pPr>
              <w:pStyle w:val="a4"/>
              <w:spacing w:before="0" w:beforeAutospacing="0" w:after="0" w:afterAutospacing="0"/>
              <w:jc w:val="center"/>
            </w:pPr>
            <w:r>
              <w:t>Глазырина И.Б.,</w:t>
            </w:r>
          </w:p>
          <w:p w:rsidR="00887850" w:rsidRDefault="00A47403" w:rsidP="00F479E5">
            <w:pPr>
              <w:pStyle w:val="a4"/>
              <w:spacing w:before="0" w:beforeAutospacing="0" w:after="0" w:afterAutospacing="0"/>
              <w:jc w:val="center"/>
            </w:pPr>
            <w:r>
              <w:t>к.пед.н., доц., Гурин Д.П.,</w:t>
            </w:r>
          </w:p>
          <w:p w:rsidR="00A47403" w:rsidRDefault="00A47403" w:rsidP="00F479E5">
            <w:pPr>
              <w:pStyle w:val="a4"/>
              <w:spacing w:before="0" w:beforeAutospacing="0" w:after="0" w:afterAutospacing="0"/>
              <w:jc w:val="center"/>
            </w:pPr>
            <w:r>
              <w:t>Юн Ф.А., к.техн.н.</w:t>
            </w:r>
            <w:r w:rsidR="000B3024">
              <w:t>,</w:t>
            </w:r>
          </w:p>
          <w:p w:rsidR="000B3024" w:rsidRDefault="000B3024" w:rsidP="00F479E5">
            <w:pPr>
              <w:pStyle w:val="a4"/>
              <w:spacing w:before="0" w:beforeAutospacing="0" w:after="0" w:afterAutospacing="0"/>
              <w:jc w:val="center"/>
            </w:pPr>
            <w:r>
              <w:t>Кирюшов Б.М.,</w:t>
            </w:r>
          </w:p>
          <w:p w:rsidR="000B3024" w:rsidRDefault="000B3024" w:rsidP="00F479E5">
            <w:pPr>
              <w:pStyle w:val="a4"/>
              <w:spacing w:before="0" w:beforeAutospacing="0" w:after="0" w:afterAutospacing="0"/>
              <w:jc w:val="center"/>
            </w:pPr>
            <w:r w:rsidRPr="000B3024">
              <w:t>к. физ.-мат.н.</w:t>
            </w:r>
          </w:p>
        </w:tc>
        <w:tc>
          <w:tcPr>
            <w:tcW w:w="1491" w:type="dxa"/>
            <w:vAlign w:val="center"/>
          </w:tcPr>
          <w:p w:rsidR="00887850" w:rsidRDefault="00887850" w:rsidP="00887850">
            <w:pPr>
              <w:jc w:val="center"/>
            </w:pPr>
            <w:r w:rsidRPr="0032752E">
              <w:t>Статья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AF5794" w:rsidRPr="00856B94" w:rsidRDefault="00AF5794" w:rsidP="00CB110F">
      <w:pPr>
        <w:pStyle w:val="a4"/>
        <w:spacing w:before="0" w:beforeAutospacing="0" w:after="0" w:afterAutospacing="0"/>
      </w:pPr>
    </w:p>
    <w:p w:rsidR="00033AE8" w:rsidRPr="00856B94" w:rsidRDefault="00033AE8" w:rsidP="00CB110F">
      <w:pPr>
        <w:pStyle w:val="a4"/>
        <w:spacing w:before="0" w:beforeAutospacing="0" w:after="0" w:afterAutospacing="0"/>
      </w:pP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t>2.2. ЭКОНОМИЧЕСКИЕ НАУКИ 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3487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86"/>
        <w:gridCol w:w="2835"/>
        <w:gridCol w:w="1984"/>
        <w:gridCol w:w="1701"/>
        <w:gridCol w:w="1985"/>
        <w:gridCol w:w="1938"/>
        <w:gridCol w:w="1458"/>
      </w:tblGrid>
      <w:tr w:rsidR="00E76F52" w:rsidRPr="00856B94" w:rsidTr="000B3024">
        <w:trPr>
          <w:jc w:val="center"/>
        </w:trPr>
        <w:tc>
          <w:tcPr>
            <w:tcW w:w="1586" w:type="dxa"/>
            <w:noWrap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bookmarkStart w:id="5" w:name="0.1_table06"/>
            <w:bookmarkEnd w:id="5"/>
            <w:r w:rsidRPr="00856B94">
              <w:t>№ п/п</w:t>
            </w:r>
          </w:p>
        </w:tc>
        <w:tc>
          <w:tcPr>
            <w:tcW w:w="2835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Наименование</w:t>
            </w:r>
          </w:p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1984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701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985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руководитель</w:t>
            </w:r>
          </w:p>
        </w:tc>
        <w:tc>
          <w:tcPr>
            <w:tcW w:w="1938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458" w:type="dxa"/>
          </w:tcPr>
          <w:p w:rsidR="00E76F52" w:rsidRPr="00856B94" w:rsidRDefault="00E76F52" w:rsidP="00CD756D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CD756D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2835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84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701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985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938" w:type="dxa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458" w:type="dxa"/>
          </w:tcPr>
          <w:p w:rsidR="00E76F52" w:rsidRPr="00856B94" w:rsidRDefault="00E76F52" w:rsidP="00CD756D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2.2.1</w:t>
            </w:r>
          </w:p>
        </w:tc>
        <w:tc>
          <w:tcPr>
            <w:tcW w:w="2835" w:type="dxa"/>
            <w:vAlign w:val="center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</w:pPr>
            <w:r>
              <w:t>Переложение налогов и оценка налоговой нагрузки организаций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Экономика</w:t>
            </w:r>
          </w:p>
        </w:tc>
        <w:tc>
          <w:tcPr>
            <w:tcW w:w="1985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</w:t>
            </w:r>
            <w:r w:rsidR="00D425E8">
              <w:t>,</w:t>
            </w:r>
            <w:r>
              <w:t xml:space="preserve"> к</w:t>
            </w:r>
            <w:r w:rsidRPr="00856B94">
              <w:t>.э.н.</w:t>
            </w:r>
          </w:p>
        </w:tc>
        <w:tc>
          <w:tcPr>
            <w:tcW w:w="193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458" w:type="dxa"/>
            <w:vAlign w:val="center"/>
          </w:tcPr>
          <w:p w:rsidR="00E76F52" w:rsidRDefault="00E76F52" w:rsidP="002B60B6">
            <w:pPr>
              <w:jc w:val="center"/>
            </w:pPr>
            <w:r w:rsidRPr="007F6F6F">
              <w:t>Статья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2.2.2</w:t>
            </w:r>
          </w:p>
        </w:tc>
        <w:tc>
          <w:tcPr>
            <w:tcW w:w="2835" w:type="dxa"/>
            <w:vAlign w:val="center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</w:pPr>
            <w:r>
              <w:t>Измерение налоговой нагрузки организаций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Экономика</w:t>
            </w:r>
          </w:p>
        </w:tc>
        <w:tc>
          <w:tcPr>
            <w:tcW w:w="1985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93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458" w:type="dxa"/>
            <w:vAlign w:val="center"/>
          </w:tcPr>
          <w:p w:rsidR="00E76F52" w:rsidRDefault="00E76F52" w:rsidP="002B60B6">
            <w:pPr>
              <w:jc w:val="center"/>
            </w:pPr>
            <w:r w:rsidRPr="007F6F6F">
              <w:t>Статья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lastRenderedPageBreak/>
              <w:t>2.2.3</w:t>
            </w:r>
          </w:p>
        </w:tc>
        <w:tc>
          <w:tcPr>
            <w:tcW w:w="2835" w:type="dxa"/>
            <w:vAlign w:val="center"/>
          </w:tcPr>
          <w:p w:rsidR="00E76F52" w:rsidRPr="00856B94" w:rsidRDefault="00E76F52" w:rsidP="00CD756D">
            <w:pPr>
              <w:pStyle w:val="a4"/>
              <w:spacing w:before="0" w:beforeAutospacing="0" w:after="0" w:afterAutospacing="0"/>
            </w:pPr>
            <w:r>
              <w:t>Инструменты стратегического и оперативного контроллинга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Экономика</w:t>
            </w:r>
          </w:p>
        </w:tc>
        <w:tc>
          <w:tcPr>
            <w:tcW w:w="1985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93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458" w:type="dxa"/>
            <w:vAlign w:val="center"/>
          </w:tcPr>
          <w:p w:rsidR="00E76F52" w:rsidRDefault="00E76F52" w:rsidP="002B60B6">
            <w:pPr>
              <w:jc w:val="center"/>
            </w:pPr>
            <w:r w:rsidRPr="007F6F6F">
              <w:t>Статья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2.2.4</w:t>
            </w:r>
          </w:p>
        </w:tc>
        <w:tc>
          <w:tcPr>
            <w:tcW w:w="2835" w:type="dxa"/>
            <w:vAlign w:val="center"/>
          </w:tcPr>
          <w:p w:rsidR="00E76F52" w:rsidRDefault="00E76F52" w:rsidP="00CD756D">
            <w:pPr>
              <w:pStyle w:val="a4"/>
              <w:spacing w:before="0" w:beforeAutospacing="0" w:after="0" w:afterAutospacing="0"/>
            </w:pPr>
            <w:r>
              <w:t>Совершенствование методов учета себестоимости в контроллинге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Экономика</w:t>
            </w:r>
          </w:p>
        </w:tc>
        <w:tc>
          <w:tcPr>
            <w:tcW w:w="1985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93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458" w:type="dxa"/>
            <w:vAlign w:val="center"/>
          </w:tcPr>
          <w:p w:rsidR="00E76F52" w:rsidRDefault="00E76F52" w:rsidP="002B60B6">
            <w:pPr>
              <w:jc w:val="center"/>
            </w:pPr>
            <w:r w:rsidRPr="007F6F6F">
              <w:t>Статья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2.2.5</w:t>
            </w:r>
          </w:p>
        </w:tc>
        <w:tc>
          <w:tcPr>
            <w:tcW w:w="2835" w:type="dxa"/>
            <w:vAlign w:val="center"/>
          </w:tcPr>
          <w:p w:rsidR="00E76F52" w:rsidRDefault="009A13A5" w:rsidP="00CD756D">
            <w:pPr>
              <w:pStyle w:val="a4"/>
              <w:spacing w:before="0" w:beforeAutospacing="0" w:after="0" w:afterAutospacing="0"/>
            </w:pPr>
            <w:r>
              <w:t>Планирование нагрузки</w:t>
            </w:r>
            <w:r w:rsidR="00E76F52">
              <w:t xml:space="preserve"> преподавателей в вузе, реализующем электронное обучение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E76F52" w:rsidRPr="00856B94" w:rsidRDefault="00E76F52" w:rsidP="00146EF5">
            <w:pPr>
              <w:pStyle w:val="a4"/>
              <w:spacing w:before="0" w:beforeAutospacing="0" w:after="0" w:afterAutospacing="0"/>
              <w:jc w:val="center"/>
            </w:pPr>
            <w:r w:rsidRPr="00856B94">
              <w:t>Экономика</w:t>
            </w:r>
          </w:p>
        </w:tc>
        <w:tc>
          <w:tcPr>
            <w:tcW w:w="1985" w:type="dxa"/>
            <w:vAlign w:val="center"/>
          </w:tcPr>
          <w:p w:rsidR="00E76F52" w:rsidRPr="006A60CA" w:rsidRDefault="009A13A5" w:rsidP="00CB110F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938" w:type="dxa"/>
            <w:vAlign w:val="center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Широкова М.О.</w:t>
            </w:r>
          </w:p>
        </w:tc>
        <w:tc>
          <w:tcPr>
            <w:tcW w:w="1458" w:type="dxa"/>
            <w:vAlign w:val="center"/>
          </w:tcPr>
          <w:p w:rsidR="00E76F52" w:rsidRPr="007F6F6F" w:rsidRDefault="00E76F52" w:rsidP="002B60B6">
            <w:pPr>
              <w:jc w:val="center"/>
            </w:pPr>
            <w:r w:rsidRPr="007F6F6F">
              <w:t>Статья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86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2.2.6</w:t>
            </w:r>
          </w:p>
        </w:tc>
        <w:tc>
          <w:tcPr>
            <w:tcW w:w="2835" w:type="dxa"/>
            <w:vAlign w:val="center"/>
          </w:tcPr>
          <w:p w:rsidR="00E76F52" w:rsidRPr="00767924" w:rsidRDefault="00E76F52" w:rsidP="00CD756D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67924">
              <w:rPr>
                <w:color w:val="000000" w:themeColor="text1"/>
              </w:rPr>
              <w:t>Маркетинговая стратегия вуза: оценка образовательного потенциала региона</w:t>
            </w:r>
          </w:p>
        </w:tc>
        <w:tc>
          <w:tcPr>
            <w:tcW w:w="1984" w:type="dxa"/>
            <w:vAlign w:val="center"/>
          </w:tcPr>
          <w:p w:rsidR="00E76F52" w:rsidRPr="00767924" w:rsidRDefault="00E76F52" w:rsidP="00146EF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67924">
              <w:rPr>
                <w:color w:val="000000" w:themeColor="text1"/>
              </w:rP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E76F52" w:rsidRPr="00767924" w:rsidRDefault="00E76F52" w:rsidP="00146EF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67924">
              <w:rPr>
                <w:color w:val="000000" w:themeColor="text1"/>
              </w:rPr>
              <w:t>Экономика</w:t>
            </w:r>
          </w:p>
        </w:tc>
        <w:tc>
          <w:tcPr>
            <w:tcW w:w="1985" w:type="dxa"/>
            <w:vAlign w:val="center"/>
          </w:tcPr>
          <w:p w:rsidR="00E76F52" w:rsidRPr="00767924" w:rsidRDefault="00E76F52" w:rsidP="00CB110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67924">
              <w:rPr>
                <w:color w:val="000000" w:themeColor="text1"/>
              </w:rPr>
              <w:t>Шестак В.П., д. техн. н.</w:t>
            </w:r>
          </w:p>
        </w:tc>
        <w:tc>
          <w:tcPr>
            <w:tcW w:w="1938" w:type="dxa"/>
            <w:vAlign w:val="center"/>
          </w:tcPr>
          <w:p w:rsidR="00E76F52" w:rsidRPr="00767924" w:rsidRDefault="00E76F52" w:rsidP="00CB110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67924">
              <w:rPr>
                <w:color w:val="000000" w:themeColor="text1"/>
              </w:rPr>
              <w:t>Лукьянова А.В., к.техн. н</w:t>
            </w:r>
          </w:p>
        </w:tc>
        <w:tc>
          <w:tcPr>
            <w:tcW w:w="1458" w:type="dxa"/>
            <w:vAlign w:val="center"/>
          </w:tcPr>
          <w:p w:rsidR="00E76F52" w:rsidRPr="00767924" w:rsidRDefault="00E76F52" w:rsidP="002B60B6">
            <w:pPr>
              <w:jc w:val="center"/>
              <w:rPr>
                <w:color w:val="000000" w:themeColor="text1"/>
              </w:rPr>
            </w:pPr>
            <w:r w:rsidRPr="00767924">
              <w:rPr>
                <w:color w:val="000000" w:themeColor="text1"/>
              </w:rPr>
              <w:t>Статья</w:t>
            </w:r>
          </w:p>
        </w:tc>
      </w:tr>
      <w:tr w:rsidR="006A60CA" w:rsidRPr="00856B94" w:rsidTr="000B3024">
        <w:trPr>
          <w:trHeight w:val="300"/>
          <w:jc w:val="center"/>
        </w:trPr>
        <w:tc>
          <w:tcPr>
            <w:tcW w:w="1586" w:type="dxa"/>
          </w:tcPr>
          <w:p w:rsid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>
              <w:t>2.2.7</w:t>
            </w:r>
          </w:p>
        </w:tc>
        <w:tc>
          <w:tcPr>
            <w:tcW w:w="2835" w:type="dxa"/>
            <w:vAlign w:val="center"/>
          </w:tcPr>
          <w:p w:rsidR="006A60CA" w:rsidRPr="006A60CA" w:rsidRDefault="006A60CA" w:rsidP="006A60CA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>
              <w:t>Научно-методологическое обоснование отбора и содержания профессиональных компетенций и индикаторов их достижения для образовательных программ по направлению «Экономика»</w:t>
            </w:r>
          </w:p>
        </w:tc>
        <w:tc>
          <w:tcPr>
            <w:tcW w:w="1984" w:type="dxa"/>
            <w:vAlign w:val="center"/>
          </w:tcPr>
          <w:p w:rsidR="006A60CA" w:rsidRPr="00856B94" w:rsidRDefault="006A60CA" w:rsidP="008206ED">
            <w:pPr>
              <w:pStyle w:val="a4"/>
              <w:spacing w:before="0" w:beforeAutospacing="0" w:after="0" w:afterAutospacing="0"/>
              <w:jc w:val="center"/>
            </w:pPr>
            <w:r>
              <w:t>Кафедра экономики и управления</w:t>
            </w:r>
          </w:p>
        </w:tc>
        <w:tc>
          <w:tcPr>
            <w:tcW w:w="1701" w:type="dxa"/>
            <w:vAlign w:val="center"/>
          </w:tcPr>
          <w:p w:rsidR="006A60CA" w:rsidRPr="00856B94" w:rsidRDefault="006A60CA" w:rsidP="008206ED">
            <w:pPr>
              <w:pStyle w:val="a4"/>
              <w:spacing w:before="0" w:beforeAutospacing="0" w:after="0" w:afterAutospacing="0"/>
              <w:jc w:val="center"/>
            </w:pPr>
            <w:r w:rsidRPr="00856B94">
              <w:t>Экономика</w:t>
            </w:r>
          </w:p>
        </w:tc>
        <w:tc>
          <w:tcPr>
            <w:tcW w:w="1985" w:type="dxa"/>
            <w:vAlign w:val="center"/>
          </w:tcPr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t>Тараканова Н.В. к</w:t>
            </w:r>
            <w:r w:rsidRPr="00856B94">
              <w:t>.э.н.</w:t>
            </w:r>
          </w:p>
        </w:tc>
        <w:tc>
          <w:tcPr>
            <w:tcW w:w="1938" w:type="dxa"/>
            <w:vAlign w:val="center"/>
          </w:tcPr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 w:rsidRPr="006A60CA">
              <w:t>Платошина Г.Г.,</w:t>
            </w:r>
          </w:p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 w:rsidRPr="006A60CA">
              <w:t>к.э.н.,</w:t>
            </w:r>
          </w:p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 w:rsidRPr="006A60CA">
              <w:t>Тулякова Е.В.,</w:t>
            </w:r>
          </w:p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 w:rsidRPr="006A60CA">
              <w:t xml:space="preserve">Чумичева М.А., </w:t>
            </w:r>
          </w:p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 w:rsidRPr="006A60CA">
              <w:t>Полякова Н.В.,</w:t>
            </w:r>
          </w:p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</w:pPr>
            <w:r w:rsidRPr="006A60CA">
              <w:t>к.э.н.</w:t>
            </w:r>
          </w:p>
          <w:p w:rsidR="006A60CA" w:rsidRPr="006A60CA" w:rsidRDefault="006A60CA" w:rsidP="00CB110F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1458" w:type="dxa"/>
            <w:vAlign w:val="center"/>
          </w:tcPr>
          <w:p w:rsidR="006A60CA" w:rsidRPr="006A60CA" w:rsidRDefault="006A60CA" w:rsidP="002B60B6">
            <w:pPr>
              <w:jc w:val="center"/>
              <w:rPr>
                <w:color w:val="FF0000"/>
              </w:rPr>
            </w:pPr>
            <w:r w:rsidRPr="007F6F6F">
              <w:t>Статья</w:t>
            </w:r>
          </w:p>
        </w:tc>
      </w:tr>
    </w:tbl>
    <w:p w:rsidR="00033AE8" w:rsidRPr="00856B94" w:rsidRDefault="00033AE8" w:rsidP="00652AB7">
      <w:pPr>
        <w:pStyle w:val="a4"/>
        <w:spacing w:before="0" w:beforeAutospacing="0" w:after="0" w:afterAutospacing="0"/>
      </w:pPr>
      <w:r w:rsidRPr="00856B94">
        <w:t>  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D4054A" w:rsidRDefault="00D4054A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D4054A" w:rsidRDefault="00D4054A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D4054A" w:rsidRDefault="00D4054A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D4054A" w:rsidRDefault="00D4054A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lastRenderedPageBreak/>
        <w:t xml:space="preserve">2.3. </w:t>
      </w:r>
      <w:r w:rsidRPr="00146EF5">
        <w:rPr>
          <w:b/>
          <w:bCs/>
        </w:rPr>
        <w:t>ЮРИСПРУДЕНЦИЯ</w:t>
      </w:r>
    </w:p>
    <w:p w:rsidR="002E5DAA" w:rsidRPr="00856B94" w:rsidRDefault="002E5DAA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3719" w:type="dxa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2"/>
        <w:gridCol w:w="2835"/>
        <w:gridCol w:w="1984"/>
        <w:gridCol w:w="1843"/>
        <w:gridCol w:w="1843"/>
        <w:gridCol w:w="1984"/>
        <w:gridCol w:w="1528"/>
      </w:tblGrid>
      <w:tr w:rsidR="00E76F52" w:rsidRPr="00856B94" w:rsidTr="008E5366">
        <w:trPr>
          <w:jc w:val="center"/>
        </w:trPr>
        <w:tc>
          <w:tcPr>
            <w:tcW w:w="1702" w:type="dxa"/>
            <w:noWrap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bookmarkStart w:id="6" w:name="0.1_table07"/>
            <w:bookmarkEnd w:id="6"/>
            <w:r w:rsidRPr="00856B94">
              <w:t>№ п/п</w:t>
            </w:r>
          </w:p>
        </w:tc>
        <w:tc>
          <w:tcPr>
            <w:tcW w:w="283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Наименование 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84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84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 руководитель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528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Форма 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отчета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283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84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84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528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2.3.1</w:t>
            </w:r>
          </w:p>
        </w:tc>
        <w:tc>
          <w:tcPr>
            <w:tcW w:w="2835" w:type="dxa"/>
            <w:vAlign w:val="center"/>
          </w:tcPr>
          <w:p w:rsidR="00E76F52" w:rsidRPr="00856B94" w:rsidRDefault="002E5DAA" w:rsidP="002E5DAA">
            <w:pPr>
              <w:pStyle w:val="a4"/>
              <w:spacing w:before="0" w:beforeAutospacing="0" w:after="0" w:afterAutospacing="0"/>
            </w:pPr>
            <w:r>
              <w:t>Новые</w:t>
            </w:r>
            <w:r w:rsidR="00E76F52" w:rsidRPr="001F57BD">
              <w:t xml:space="preserve"> подход</w:t>
            </w:r>
            <w:r>
              <w:t xml:space="preserve">ы </w:t>
            </w:r>
            <w:r w:rsidR="00E76F52" w:rsidRPr="001F57BD">
              <w:t xml:space="preserve"> к методологии права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E76F52" w:rsidRDefault="002E5DAA" w:rsidP="005130FF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8E5366" w:rsidRPr="00856B94" w:rsidRDefault="008E5366" w:rsidP="005130FF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E76F52" w:rsidRDefault="00E76F52" w:rsidP="005130FF">
            <w:pPr>
              <w:pStyle w:val="a4"/>
              <w:spacing w:before="0" w:beforeAutospacing="0" w:after="0" w:afterAutospacing="0"/>
              <w:jc w:val="center"/>
            </w:pPr>
            <w:r>
              <w:t>Силенко Н.А.</w:t>
            </w:r>
          </w:p>
          <w:p w:rsidR="00E76F52" w:rsidRPr="00856B94" w:rsidRDefault="00E76F52" w:rsidP="005130FF">
            <w:pPr>
              <w:pStyle w:val="a4"/>
              <w:spacing w:before="0" w:beforeAutospacing="0" w:after="0" w:afterAutospacing="0"/>
              <w:jc w:val="center"/>
            </w:pPr>
            <w:r w:rsidRPr="005130FF">
              <w:t>к.филос.н.</w:t>
            </w:r>
            <w:r>
              <w:t>, доц</w:t>
            </w:r>
          </w:p>
        </w:tc>
        <w:tc>
          <w:tcPr>
            <w:tcW w:w="152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Статья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2.3.2</w:t>
            </w:r>
          </w:p>
        </w:tc>
        <w:tc>
          <w:tcPr>
            <w:tcW w:w="2835" w:type="dxa"/>
            <w:vAlign w:val="center"/>
          </w:tcPr>
          <w:p w:rsidR="00E76F52" w:rsidRPr="00856B94" w:rsidRDefault="00E76F52" w:rsidP="00345632">
            <w:pPr>
              <w:pStyle w:val="a4"/>
              <w:spacing w:before="0" w:beforeAutospacing="0" w:after="0" w:afterAutospacing="0"/>
            </w:pPr>
            <w:r>
              <w:t>Философия права как всеобщая методология права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E76F52" w:rsidRPr="00856B94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E76F52" w:rsidRDefault="00E76F52" w:rsidP="005130FF">
            <w:pPr>
              <w:pStyle w:val="a4"/>
              <w:spacing w:before="0" w:beforeAutospacing="0" w:after="0" w:afterAutospacing="0"/>
              <w:jc w:val="center"/>
            </w:pPr>
            <w:r>
              <w:t>Силенко Н.А.</w:t>
            </w:r>
          </w:p>
          <w:p w:rsidR="00E76F52" w:rsidRPr="00856B94" w:rsidRDefault="00E76F52" w:rsidP="005130FF">
            <w:pPr>
              <w:pStyle w:val="a4"/>
              <w:spacing w:before="0" w:beforeAutospacing="0" w:after="0" w:afterAutospacing="0"/>
              <w:jc w:val="center"/>
            </w:pPr>
            <w:r w:rsidRPr="005130FF">
              <w:t>к.филос.н.</w:t>
            </w:r>
            <w:r>
              <w:t>, доц</w:t>
            </w:r>
          </w:p>
        </w:tc>
        <w:tc>
          <w:tcPr>
            <w:tcW w:w="152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Статья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2.3.3</w:t>
            </w:r>
          </w:p>
        </w:tc>
        <w:tc>
          <w:tcPr>
            <w:tcW w:w="2835" w:type="dxa"/>
            <w:vAlign w:val="center"/>
          </w:tcPr>
          <w:p w:rsidR="00E76F52" w:rsidRPr="00856B94" w:rsidRDefault="00E76F52" w:rsidP="00345632">
            <w:pPr>
              <w:pStyle w:val="a4"/>
              <w:spacing w:before="0" w:beforeAutospacing="0" w:after="0" w:afterAutospacing="0"/>
            </w:pPr>
            <w:r>
              <w:t>Сперанский как великий правовед и прогрессивный реформатор России</w:t>
            </w:r>
          </w:p>
        </w:tc>
        <w:tc>
          <w:tcPr>
            <w:tcW w:w="1984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E76F52" w:rsidRPr="00856B94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E76F52" w:rsidRDefault="00E76F52" w:rsidP="005130FF">
            <w:pPr>
              <w:pStyle w:val="a4"/>
              <w:spacing w:before="0" w:beforeAutospacing="0" w:after="0" w:afterAutospacing="0"/>
              <w:jc w:val="center"/>
            </w:pPr>
            <w:r>
              <w:t>Силенко Н.А.</w:t>
            </w:r>
          </w:p>
          <w:p w:rsidR="00E76F52" w:rsidRPr="00856B94" w:rsidRDefault="00E76F52" w:rsidP="005130FF">
            <w:pPr>
              <w:pStyle w:val="a4"/>
              <w:spacing w:before="0" w:beforeAutospacing="0" w:after="0" w:afterAutospacing="0"/>
              <w:jc w:val="center"/>
            </w:pPr>
            <w:r w:rsidRPr="005130FF">
              <w:t>к.филос.н.</w:t>
            </w:r>
            <w:r>
              <w:t>, доц</w:t>
            </w:r>
          </w:p>
        </w:tc>
        <w:tc>
          <w:tcPr>
            <w:tcW w:w="1528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Статья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2.3.4</w:t>
            </w:r>
          </w:p>
        </w:tc>
        <w:tc>
          <w:tcPr>
            <w:tcW w:w="2835" w:type="dxa"/>
            <w:vAlign w:val="center"/>
          </w:tcPr>
          <w:p w:rsidR="00E76F52" w:rsidRDefault="00E76F52" w:rsidP="00345632">
            <w:pPr>
              <w:pStyle w:val="a4"/>
              <w:spacing w:before="0" w:beforeAutospacing="0" w:after="0" w:afterAutospacing="0"/>
            </w:pPr>
            <w:r w:rsidRPr="00146EF5">
              <w:t>Виндикационно-правовая и квазивиндикационно-правовая защита: к вопросу о дифференциации</w:t>
            </w:r>
          </w:p>
        </w:tc>
        <w:tc>
          <w:tcPr>
            <w:tcW w:w="1984" w:type="dxa"/>
            <w:vAlign w:val="center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E76F52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Орлова Е.Л.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к.ю.н.</w:t>
            </w:r>
          </w:p>
        </w:tc>
        <w:tc>
          <w:tcPr>
            <w:tcW w:w="1528" w:type="dxa"/>
            <w:vAlign w:val="center"/>
          </w:tcPr>
          <w:p w:rsidR="00E76F52" w:rsidRDefault="00E76F52" w:rsidP="00146EF5">
            <w:pPr>
              <w:jc w:val="center"/>
            </w:pPr>
            <w:r w:rsidRPr="004202DA">
              <w:t>Статья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2.3.5</w:t>
            </w:r>
          </w:p>
        </w:tc>
        <w:tc>
          <w:tcPr>
            <w:tcW w:w="2835" w:type="dxa"/>
            <w:vAlign w:val="center"/>
          </w:tcPr>
          <w:p w:rsidR="00E76F52" w:rsidRDefault="00E76F52" w:rsidP="00345632">
            <w:pPr>
              <w:pStyle w:val="a4"/>
              <w:spacing w:before="0" w:beforeAutospacing="0" w:after="0" w:afterAutospacing="0"/>
            </w:pPr>
            <w:r w:rsidRPr="00146EF5">
              <w:t>Правовое регулирование виндикационно-правовой защиты вещных прав: проблемы и пути их решения</w:t>
            </w:r>
          </w:p>
        </w:tc>
        <w:tc>
          <w:tcPr>
            <w:tcW w:w="1984" w:type="dxa"/>
            <w:vAlign w:val="center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E76F52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Орлова Е.Л.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к.ю.н.</w:t>
            </w:r>
          </w:p>
        </w:tc>
        <w:tc>
          <w:tcPr>
            <w:tcW w:w="1528" w:type="dxa"/>
            <w:vAlign w:val="center"/>
          </w:tcPr>
          <w:p w:rsidR="00E76F52" w:rsidRDefault="00E76F52" w:rsidP="00146EF5">
            <w:pPr>
              <w:jc w:val="center"/>
            </w:pPr>
            <w:r w:rsidRPr="004202DA">
              <w:t>Статья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2.3.6</w:t>
            </w:r>
          </w:p>
        </w:tc>
        <w:tc>
          <w:tcPr>
            <w:tcW w:w="2835" w:type="dxa"/>
            <w:vAlign w:val="center"/>
          </w:tcPr>
          <w:p w:rsidR="00E76F52" w:rsidRDefault="00E76F52" w:rsidP="00345632">
            <w:pPr>
              <w:pStyle w:val="a4"/>
              <w:spacing w:before="0" w:beforeAutospacing="0" w:after="0" w:afterAutospacing="0"/>
            </w:pPr>
            <w:r w:rsidRPr="00146EF5">
              <w:t>Проблема единства понятий в рамках виндикационно-правового механизма</w:t>
            </w:r>
          </w:p>
        </w:tc>
        <w:tc>
          <w:tcPr>
            <w:tcW w:w="1984" w:type="dxa"/>
            <w:vAlign w:val="center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E76F52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Орлова Е.Л.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к.ю.н.</w:t>
            </w:r>
          </w:p>
        </w:tc>
        <w:tc>
          <w:tcPr>
            <w:tcW w:w="1528" w:type="dxa"/>
            <w:vAlign w:val="center"/>
          </w:tcPr>
          <w:p w:rsidR="00E76F52" w:rsidRDefault="00E76F52" w:rsidP="00146EF5">
            <w:pPr>
              <w:jc w:val="center"/>
            </w:pPr>
            <w:r w:rsidRPr="004202DA">
              <w:t>Статья</w:t>
            </w:r>
          </w:p>
        </w:tc>
      </w:tr>
      <w:tr w:rsidR="00E76F52" w:rsidRPr="00856B94" w:rsidTr="008E5366">
        <w:trPr>
          <w:jc w:val="center"/>
        </w:trPr>
        <w:tc>
          <w:tcPr>
            <w:tcW w:w="1702" w:type="dxa"/>
          </w:tcPr>
          <w:p w:rsidR="00E76F52" w:rsidRPr="002332F0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2332F0">
              <w:t>2.3.7</w:t>
            </w:r>
          </w:p>
        </w:tc>
        <w:tc>
          <w:tcPr>
            <w:tcW w:w="2835" w:type="dxa"/>
            <w:vAlign w:val="center"/>
          </w:tcPr>
          <w:p w:rsidR="00E76F52" w:rsidRPr="002332F0" w:rsidRDefault="00E76F52" w:rsidP="00345632">
            <w:pPr>
              <w:pStyle w:val="a4"/>
              <w:spacing w:before="0" w:beforeAutospacing="0" w:after="0" w:afterAutospacing="0"/>
            </w:pPr>
            <w:r w:rsidRPr="002332F0">
              <w:t>Виндикационно-правовая защита вещных прав в Российской Федерации</w:t>
            </w:r>
          </w:p>
        </w:tc>
        <w:tc>
          <w:tcPr>
            <w:tcW w:w="1984" w:type="dxa"/>
            <w:vAlign w:val="center"/>
          </w:tcPr>
          <w:p w:rsidR="00E76F52" w:rsidRPr="002332F0" w:rsidRDefault="00E76F52" w:rsidP="00146EF5">
            <w:pPr>
              <w:pStyle w:val="a4"/>
              <w:spacing w:before="0" w:beforeAutospacing="0" w:after="0" w:afterAutospacing="0"/>
              <w:jc w:val="center"/>
            </w:pPr>
            <w:r w:rsidRPr="002332F0"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E76F52" w:rsidRPr="002332F0" w:rsidRDefault="00E76F52" w:rsidP="00146EF5">
            <w:pPr>
              <w:pStyle w:val="a4"/>
              <w:spacing w:before="0" w:beforeAutospacing="0" w:after="0" w:afterAutospacing="0"/>
              <w:jc w:val="center"/>
            </w:pPr>
            <w:r w:rsidRPr="002332F0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Pr="002332F0" w:rsidRDefault="002E5DAA" w:rsidP="002E5DAA">
            <w:pPr>
              <w:pStyle w:val="a4"/>
              <w:spacing w:before="0" w:beforeAutospacing="0" w:after="0" w:afterAutospacing="0"/>
              <w:jc w:val="center"/>
            </w:pPr>
            <w:r w:rsidRPr="002332F0">
              <w:t>Давитадзе М.Д.</w:t>
            </w:r>
          </w:p>
          <w:p w:rsidR="00E76F52" w:rsidRPr="002332F0" w:rsidRDefault="002E5DAA" w:rsidP="002E5DAA">
            <w:pPr>
              <w:pStyle w:val="a4"/>
              <w:spacing w:before="0" w:beforeAutospacing="0" w:after="0" w:afterAutospacing="0"/>
              <w:jc w:val="center"/>
            </w:pPr>
            <w:r w:rsidRPr="002332F0">
              <w:t>д.ю.н., проф.</w:t>
            </w:r>
          </w:p>
        </w:tc>
        <w:tc>
          <w:tcPr>
            <w:tcW w:w="1984" w:type="dxa"/>
            <w:vAlign w:val="center"/>
          </w:tcPr>
          <w:p w:rsidR="00E76F52" w:rsidRPr="002332F0" w:rsidRDefault="00E76F52" w:rsidP="00146EF5">
            <w:pPr>
              <w:pStyle w:val="a4"/>
              <w:spacing w:before="0" w:beforeAutospacing="0" w:after="0" w:afterAutospacing="0"/>
              <w:jc w:val="center"/>
            </w:pPr>
            <w:r w:rsidRPr="002332F0">
              <w:t>Орлова Е.Л.</w:t>
            </w:r>
          </w:p>
          <w:p w:rsidR="00E76F52" w:rsidRPr="002332F0" w:rsidRDefault="00E76F52" w:rsidP="00146EF5">
            <w:pPr>
              <w:pStyle w:val="a4"/>
              <w:spacing w:before="0" w:beforeAutospacing="0" w:after="0" w:afterAutospacing="0"/>
              <w:jc w:val="center"/>
            </w:pPr>
            <w:r w:rsidRPr="002332F0">
              <w:t>к.ю.н.</w:t>
            </w:r>
          </w:p>
        </w:tc>
        <w:tc>
          <w:tcPr>
            <w:tcW w:w="1528" w:type="dxa"/>
            <w:vAlign w:val="center"/>
          </w:tcPr>
          <w:p w:rsidR="00E76F52" w:rsidRPr="002332F0" w:rsidRDefault="00867905" w:rsidP="00CB110F">
            <w:pPr>
              <w:pStyle w:val="a4"/>
              <w:spacing w:before="0" w:beforeAutospacing="0" w:after="0" w:afterAutospacing="0"/>
              <w:jc w:val="center"/>
            </w:pPr>
            <w:r w:rsidRPr="002332F0">
              <w:t>Главы в монографию</w:t>
            </w:r>
          </w:p>
        </w:tc>
      </w:tr>
      <w:tr w:rsidR="008E5366" w:rsidRPr="00856B94" w:rsidTr="008E5366">
        <w:trPr>
          <w:jc w:val="center"/>
        </w:trPr>
        <w:tc>
          <w:tcPr>
            <w:tcW w:w="1702" w:type="dxa"/>
          </w:tcPr>
          <w:p w:rsidR="008E5366" w:rsidRDefault="008E5366" w:rsidP="00CB110F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2.3.8</w:t>
            </w:r>
          </w:p>
        </w:tc>
        <w:tc>
          <w:tcPr>
            <w:tcW w:w="2835" w:type="dxa"/>
            <w:vAlign w:val="center"/>
          </w:tcPr>
          <w:p w:rsidR="008E5366" w:rsidRPr="00146EF5" w:rsidRDefault="008E5366" w:rsidP="008E5366">
            <w:pPr>
              <w:pStyle w:val="a4"/>
              <w:spacing w:before="0" w:beforeAutospacing="0" w:after="0" w:afterAutospacing="0"/>
            </w:pPr>
            <w:r>
              <w:t>Научно-методологическое обоснование отбора и содержания профессиональных компетенций и индикаторов их достижения для образовательных программ по направлению «Юриспруденция»</w:t>
            </w:r>
          </w:p>
        </w:tc>
        <w:tc>
          <w:tcPr>
            <w:tcW w:w="1984" w:type="dxa"/>
            <w:vAlign w:val="center"/>
          </w:tcPr>
          <w:p w:rsidR="008E5366" w:rsidRDefault="008E5366" w:rsidP="008E5366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1843" w:type="dxa"/>
            <w:vAlign w:val="center"/>
          </w:tcPr>
          <w:p w:rsidR="008E5366" w:rsidRPr="00856B94" w:rsidRDefault="008E5366" w:rsidP="008E5366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43" w:type="dxa"/>
            <w:vAlign w:val="center"/>
          </w:tcPr>
          <w:p w:rsidR="002E5DAA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Давитадзе М.Д.</w:t>
            </w:r>
          </w:p>
          <w:p w:rsidR="008E5366" w:rsidRDefault="002E5DAA" w:rsidP="002E5DAA">
            <w:pPr>
              <w:pStyle w:val="a4"/>
              <w:spacing w:before="0" w:beforeAutospacing="0" w:after="0" w:afterAutospacing="0"/>
              <w:jc w:val="center"/>
            </w:pPr>
            <w:r>
              <w:t>д.ю.н., проф.</w:t>
            </w:r>
          </w:p>
        </w:tc>
        <w:tc>
          <w:tcPr>
            <w:tcW w:w="1984" w:type="dxa"/>
            <w:vAlign w:val="center"/>
          </w:tcPr>
          <w:p w:rsidR="008E5366" w:rsidRDefault="008E5366" w:rsidP="00146EF5">
            <w:pPr>
              <w:pStyle w:val="a4"/>
              <w:spacing w:before="0" w:beforeAutospacing="0" w:after="0" w:afterAutospacing="0"/>
              <w:jc w:val="center"/>
            </w:pPr>
            <w:r>
              <w:t>Бугай В.В.,</w:t>
            </w:r>
          </w:p>
          <w:p w:rsidR="008E5366" w:rsidRDefault="008E5366" w:rsidP="00146EF5">
            <w:pPr>
              <w:pStyle w:val="a4"/>
              <w:spacing w:before="0" w:beforeAutospacing="0" w:after="0" w:afterAutospacing="0"/>
              <w:jc w:val="center"/>
            </w:pPr>
            <w:r>
              <w:t>к.ю.н., доц.,</w:t>
            </w:r>
          </w:p>
          <w:p w:rsidR="008E5366" w:rsidRDefault="008E5366" w:rsidP="00146EF5">
            <w:pPr>
              <w:pStyle w:val="a4"/>
              <w:spacing w:before="0" w:beforeAutospacing="0" w:after="0" w:afterAutospacing="0"/>
              <w:jc w:val="center"/>
            </w:pPr>
            <w:r>
              <w:t>Жаркова Г.И.,</w:t>
            </w:r>
          </w:p>
          <w:p w:rsidR="008E5366" w:rsidRDefault="008E5366" w:rsidP="00146EF5">
            <w:pPr>
              <w:pStyle w:val="a4"/>
              <w:spacing w:before="0" w:beforeAutospacing="0" w:after="0" w:afterAutospacing="0"/>
              <w:jc w:val="center"/>
            </w:pPr>
            <w:r>
              <w:t>к.ю.н.,</w:t>
            </w:r>
          </w:p>
          <w:p w:rsidR="008E5366" w:rsidRDefault="008E5366" w:rsidP="00146EF5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Зайцева М.Н., </w:t>
            </w:r>
          </w:p>
          <w:p w:rsidR="008E5366" w:rsidRDefault="008E5366" w:rsidP="00146EF5">
            <w:pPr>
              <w:pStyle w:val="a4"/>
              <w:spacing w:before="0" w:beforeAutospacing="0" w:after="0" w:afterAutospacing="0"/>
              <w:jc w:val="center"/>
            </w:pPr>
            <w:r>
              <w:t>Ка</w:t>
            </w:r>
            <w:r w:rsidR="00913B0D">
              <w:t>л</w:t>
            </w:r>
            <w:r>
              <w:t>мыкова И.О.</w:t>
            </w:r>
          </w:p>
        </w:tc>
        <w:tc>
          <w:tcPr>
            <w:tcW w:w="1528" w:type="dxa"/>
            <w:vAlign w:val="center"/>
          </w:tcPr>
          <w:p w:rsidR="008E5366" w:rsidRDefault="008E5366" w:rsidP="00CB110F">
            <w:pPr>
              <w:pStyle w:val="a4"/>
              <w:spacing w:before="0" w:beforeAutospacing="0" w:after="0" w:afterAutospacing="0"/>
              <w:jc w:val="center"/>
            </w:pPr>
            <w:r w:rsidRPr="004202DA">
              <w:t>Статья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 </w:t>
      </w:r>
    </w:p>
    <w:p w:rsidR="00F479E5" w:rsidRDefault="00F479E5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t>2.4.СОЦИОЛОГИЯ И ПОЛИТОЛОГИЯ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4030" w:type="dxa"/>
        <w:jc w:val="center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1"/>
        <w:gridCol w:w="3090"/>
        <w:gridCol w:w="1984"/>
        <w:gridCol w:w="1843"/>
        <w:gridCol w:w="2005"/>
        <w:gridCol w:w="1826"/>
        <w:gridCol w:w="1751"/>
      </w:tblGrid>
      <w:tr w:rsidR="00E76F52" w:rsidRPr="00856B94" w:rsidTr="008E5366">
        <w:trPr>
          <w:jc w:val="center"/>
        </w:trPr>
        <w:tc>
          <w:tcPr>
            <w:tcW w:w="1531" w:type="dxa"/>
            <w:noWrap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bookmarkStart w:id="7" w:name="0.1_table08"/>
            <w:bookmarkEnd w:id="7"/>
            <w:r w:rsidRPr="00856B94">
              <w:t>№ п/п</w:t>
            </w:r>
          </w:p>
        </w:tc>
        <w:tc>
          <w:tcPr>
            <w:tcW w:w="3090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Наименование 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84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200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 руководитель</w:t>
            </w:r>
          </w:p>
        </w:tc>
        <w:tc>
          <w:tcPr>
            <w:tcW w:w="1826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751" w:type="dxa"/>
          </w:tcPr>
          <w:p w:rsidR="00E76F52" w:rsidRPr="00856B94" w:rsidRDefault="00E76F52" w:rsidP="00BD7BC9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BD7BC9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8E5366">
        <w:trPr>
          <w:trHeight w:val="300"/>
          <w:jc w:val="center"/>
        </w:trPr>
        <w:tc>
          <w:tcPr>
            <w:tcW w:w="1531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3090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84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2005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826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751" w:type="dxa"/>
          </w:tcPr>
          <w:p w:rsidR="00E76F52" w:rsidRPr="00856B94" w:rsidRDefault="00E76F52" w:rsidP="00AB7539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8E5366">
        <w:trPr>
          <w:trHeight w:val="300"/>
          <w:jc w:val="center"/>
        </w:trPr>
        <w:tc>
          <w:tcPr>
            <w:tcW w:w="1531" w:type="dxa"/>
          </w:tcPr>
          <w:p w:rsidR="00E76F52" w:rsidRPr="00856B94" w:rsidRDefault="00071B96" w:rsidP="00CB110F">
            <w:pPr>
              <w:pStyle w:val="a4"/>
              <w:spacing w:before="0" w:beforeAutospacing="0" w:after="0" w:afterAutospacing="0"/>
              <w:jc w:val="center"/>
            </w:pPr>
            <w:r>
              <w:t>2.4.1</w:t>
            </w:r>
          </w:p>
        </w:tc>
        <w:tc>
          <w:tcPr>
            <w:tcW w:w="3090" w:type="dxa"/>
          </w:tcPr>
          <w:p w:rsidR="00E76F52" w:rsidRPr="00856B94" w:rsidRDefault="00E76F52" w:rsidP="00793DD5">
            <w:pPr>
              <w:pStyle w:val="a4"/>
              <w:spacing w:before="0" w:beforeAutospacing="0" w:after="0" w:afterAutospacing="0"/>
            </w:pPr>
            <w:r>
              <w:t>Разработка системы внутренней оценки качества образовательной деятельности ОГЭУ</w:t>
            </w:r>
          </w:p>
        </w:tc>
        <w:tc>
          <w:tcPr>
            <w:tcW w:w="1984" w:type="dxa"/>
            <w:vAlign w:val="center"/>
          </w:tcPr>
          <w:p w:rsidR="00E76F52" w:rsidRDefault="00F479E5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п</w:t>
            </w:r>
            <w:r w:rsidR="00E76F52">
              <w:t>едагогики</w:t>
            </w:r>
            <w:r w:rsidR="00E76F52" w:rsidRPr="005B4424">
              <w:t xml:space="preserve"> и психологи</w:t>
            </w:r>
            <w:r w:rsidR="00E76F52">
              <w:t>и</w:t>
            </w:r>
            <w:r>
              <w:t>,</w:t>
            </w:r>
          </w:p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</w:tc>
        <w:tc>
          <w:tcPr>
            <w:tcW w:w="1843" w:type="dxa"/>
            <w:vAlign w:val="center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Социология, Образование</w:t>
            </w:r>
          </w:p>
        </w:tc>
        <w:tc>
          <w:tcPr>
            <w:tcW w:w="2005" w:type="dxa"/>
            <w:vAlign w:val="center"/>
          </w:tcPr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д.пед.н., проф.,</w:t>
            </w:r>
          </w:p>
          <w:p w:rsidR="00071B96" w:rsidRDefault="00F33C95" w:rsidP="00F479E5">
            <w:pPr>
              <w:pStyle w:val="a4"/>
              <w:spacing w:before="0" w:beforeAutospacing="0" w:after="0" w:afterAutospacing="0"/>
              <w:jc w:val="center"/>
            </w:pPr>
            <w:r>
              <w:t>Лукьянова А.В.</w:t>
            </w:r>
            <w:r w:rsidR="00E76F52">
              <w:t xml:space="preserve"> </w:t>
            </w:r>
          </w:p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к. техн. н.</w:t>
            </w:r>
          </w:p>
        </w:tc>
        <w:tc>
          <w:tcPr>
            <w:tcW w:w="1826" w:type="dxa"/>
            <w:vAlign w:val="center"/>
          </w:tcPr>
          <w:p w:rsidR="00071B96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 xml:space="preserve">Чмыхова Е.В., </w:t>
            </w:r>
          </w:p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к. соц. н.,</w:t>
            </w:r>
          </w:p>
          <w:p w:rsidR="00E76F52" w:rsidRPr="00A826DE" w:rsidRDefault="00A826DE" w:rsidP="00F479E5">
            <w:pPr>
              <w:pStyle w:val="a4"/>
              <w:spacing w:before="0" w:beforeAutospacing="0" w:after="0" w:afterAutospacing="0"/>
              <w:jc w:val="center"/>
            </w:pPr>
            <w:r w:rsidRPr="00A826DE">
              <w:t>Гусарова О.Г</w:t>
            </w:r>
            <w:r w:rsidR="00E76F52" w:rsidRPr="00A826DE">
              <w:t>.</w:t>
            </w:r>
          </w:p>
        </w:tc>
        <w:tc>
          <w:tcPr>
            <w:tcW w:w="1751" w:type="dxa"/>
            <w:vAlign w:val="center"/>
          </w:tcPr>
          <w:p w:rsidR="00E76F52" w:rsidRPr="00856B94" w:rsidRDefault="00E76F52" w:rsidP="00F479E5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Отчет о НИР, Положение о внутренней системе оценки качества </w:t>
            </w:r>
            <w:r w:rsidRPr="005E602D">
              <w:rPr>
                <w:b w:val="0"/>
                <w:bCs w:val="0"/>
              </w:rPr>
              <w:t>образовательной деятельности ОГЭУ</w:t>
            </w:r>
          </w:p>
        </w:tc>
      </w:tr>
    </w:tbl>
    <w:p w:rsidR="00033AE8" w:rsidRPr="00856B94" w:rsidRDefault="00033AE8" w:rsidP="00E33F32">
      <w:pPr>
        <w:pStyle w:val="a4"/>
        <w:spacing w:before="0" w:beforeAutospacing="0" w:after="0" w:afterAutospacing="0"/>
      </w:pPr>
      <w:r w:rsidRPr="00856B94">
        <w:t>  </w:t>
      </w:r>
    </w:p>
    <w:p w:rsidR="00E53BAD" w:rsidRDefault="00E53BAD" w:rsidP="00E33F32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E33F32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E33F32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E33F32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lastRenderedPageBreak/>
        <w:t>2.5.</w:t>
      </w:r>
      <w:r w:rsidRPr="008E5366">
        <w:rPr>
          <w:b/>
          <w:bCs/>
        </w:rPr>
        <w:t>ПСИХОЛОГИЯ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3940" w:type="dxa"/>
        <w:jc w:val="center"/>
        <w:tblInd w:w="-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8"/>
        <w:gridCol w:w="3119"/>
        <w:gridCol w:w="1984"/>
        <w:gridCol w:w="1701"/>
        <w:gridCol w:w="1994"/>
        <w:gridCol w:w="1833"/>
        <w:gridCol w:w="1781"/>
      </w:tblGrid>
      <w:tr w:rsidR="00E76F52" w:rsidRPr="00856B94" w:rsidTr="000B3024">
        <w:trPr>
          <w:jc w:val="center"/>
        </w:trPr>
        <w:tc>
          <w:tcPr>
            <w:tcW w:w="1528" w:type="dxa"/>
            <w:noWrap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bookmarkStart w:id="8" w:name="0.1_table09"/>
            <w:bookmarkEnd w:id="8"/>
            <w:r w:rsidRPr="00856B94">
              <w:t>№ п/п</w:t>
            </w:r>
          </w:p>
        </w:tc>
        <w:tc>
          <w:tcPr>
            <w:tcW w:w="3119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Наименование 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1984" w:type="dxa"/>
          </w:tcPr>
          <w:p w:rsidR="00E76F52" w:rsidRPr="00856B94" w:rsidRDefault="00E76F52" w:rsidP="007A2C83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701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99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 руководитель</w:t>
            </w:r>
          </w:p>
        </w:tc>
        <w:tc>
          <w:tcPr>
            <w:tcW w:w="183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781" w:type="dxa"/>
          </w:tcPr>
          <w:p w:rsidR="00E76F52" w:rsidRPr="00856B94" w:rsidRDefault="00E76F52" w:rsidP="00AB7539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AB7539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28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3119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8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701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994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833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781" w:type="dxa"/>
          </w:tcPr>
          <w:p w:rsidR="00E76F52" w:rsidRPr="00856B94" w:rsidRDefault="00E76F52" w:rsidP="00AB7539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28" w:type="dxa"/>
          </w:tcPr>
          <w:p w:rsidR="00E76F52" w:rsidRPr="00856B94" w:rsidRDefault="00F479E5" w:rsidP="00CB110F">
            <w:pPr>
              <w:pStyle w:val="a4"/>
              <w:spacing w:before="0" w:beforeAutospacing="0" w:after="0" w:afterAutospacing="0"/>
              <w:jc w:val="center"/>
            </w:pPr>
            <w:r>
              <w:t>2.5.1</w:t>
            </w:r>
          </w:p>
        </w:tc>
        <w:tc>
          <w:tcPr>
            <w:tcW w:w="3119" w:type="dxa"/>
          </w:tcPr>
          <w:p w:rsidR="00E76F52" w:rsidRPr="00822703" w:rsidRDefault="00E76F52" w:rsidP="00822703">
            <w:pPr>
              <w:pStyle w:val="a4"/>
              <w:spacing w:before="0" w:beforeAutospacing="0" w:after="0" w:afterAutospacing="0"/>
            </w:pPr>
            <w:r w:rsidRPr="00822703">
              <w:t>Поведенческая и учебная</w:t>
            </w:r>
            <w:r>
              <w:t xml:space="preserve"> активность</w:t>
            </w:r>
            <w:r w:rsidRPr="00822703">
              <w:t xml:space="preserve"> обучающихся в  электронной информационно-образовательной среде</w:t>
            </w:r>
            <w:r>
              <w:t>: типология психологической индивидуальности</w:t>
            </w:r>
          </w:p>
        </w:tc>
        <w:tc>
          <w:tcPr>
            <w:tcW w:w="1984" w:type="dxa"/>
            <w:vAlign w:val="center"/>
          </w:tcPr>
          <w:p w:rsidR="00E76F52" w:rsidRPr="00856B94" w:rsidRDefault="002C2361" w:rsidP="00F479E5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</w:tc>
        <w:tc>
          <w:tcPr>
            <w:tcW w:w="1701" w:type="dxa"/>
            <w:vAlign w:val="center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Психология</w:t>
            </w:r>
          </w:p>
        </w:tc>
        <w:tc>
          <w:tcPr>
            <w:tcW w:w="1994" w:type="dxa"/>
            <w:vAlign w:val="center"/>
          </w:tcPr>
          <w:p w:rsidR="003B75C5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 xml:space="preserve">Чмыхова Е.В., </w:t>
            </w:r>
          </w:p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к. соц. н.</w:t>
            </w:r>
          </w:p>
        </w:tc>
        <w:tc>
          <w:tcPr>
            <w:tcW w:w="1833" w:type="dxa"/>
            <w:vAlign w:val="center"/>
          </w:tcPr>
          <w:p w:rsidR="00E76F52" w:rsidRPr="00856B94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Белякова С.А.</w:t>
            </w:r>
          </w:p>
        </w:tc>
        <w:tc>
          <w:tcPr>
            <w:tcW w:w="1781" w:type="dxa"/>
            <w:vAlign w:val="center"/>
          </w:tcPr>
          <w:p w:rsidR="00E76F52" w:rsidRPr="00856B94" w:rsidRDefault="00E76F52" w:rsidP="00F479E5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Отчет о НИР, тезисы доклада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28" w:type="dxa"/>
          </w:tcPr>
          <w:p w:rsidR="00E76F52" w:rsidRPr="00856B94" w:rsidRDefault="00F479E5" w:rsidP="00CB110F">
            <w:pPr>
              <w:pStyle w:val="a4"/>
              <w:spacing w:before="0" w:beforeAutospacing="0" w:after="0" w:afterAutospacing="0"/>
              <w:jc w:val="center"/>
            </w:pPr>
            <w:r>
              <w:t>2.5.2</w:t>
            </w:r>
          </w:p>
        </w:tc>
        <w:tc>
          <w:tcPr>
            <w:tcW w:w="3119" w:type="dxa"/>
          </w:tcPr>
          <w:p w:rsidR="00E76F52" w:rsidRPr="00822703" w:rsidRDefault="00E76F52" w:rsidP="00666231">
            <w:pPr>
              <w:pStyle w:val="a4"/>
              <w:spacing w:before="0" w:beforeAutospacing="0" w:after="0" w:afterAutospacing="0"/>
            </w:pPr>
            <w:r>
              <w:t>К</w:t>
            </w:r>
            <w:r w:rsidRPr="003D6C62">
              <w:t>огнитивн</w:t>
            </w:r>
            <w:r>
              <w:t>ые основания моделирования обучения</w:t>
            </w:r>
          </w:p>
        </w:tc>
        <w:tc>
          <w:tcPr>
            <w:tcW w:w="1984" w:type="dxa"/>
            <w:vAlign w:val="center"/>
          </w:tcPr>
          <w:p w:rsidR="00E76F52" w:rsidRDefault="00F479E5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</w:t>
            </w:r>
            <w:r w:rsidRPr="005B4424">
              <w:t xml:space="preserve"> и психологи</w:t>
            </w:r>
            <w:r>
              <w:t>и</w:t>
            </w:r>
          </w:p>
        </w:tc>
        <w:tc>
          <w:tcPr>
            <w:tcW w:w="1701" w:type="dxa"/>
            <w:vAlign w:val="center"/>
          </w:tcPr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Психология</w:t>
            </w:r>
          </w:p>
        </w:tc>
        <w:tc>
          <w:tcPr>
            <w:tcW w:w="1994" w:type="dxa"/>
            <w:vAlign w:val="center"/>
          </w:tcPr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М.П.Карпенко, д. техн. н., проф.</w:t>
            </w:r>
          </w:p>
        </w:tc>
        <w:tc>
          <w:tcPr>
            <w:tcW w:w="1833" w:type="dxa"/>
            <w:vAlign w:val="center"/>
          </w:tcPr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  <w:r>
              <w:t>Чмыхова Е.В., к. соц. н.</w:t>
            </w:r>
          </w:p>
        </w:tc>
        <w:tc>
          <w:tcPr>
            <w:tcW w:w="1781" w:type="dxa"/>
            <w:vAlign w:val="center"/>
          </w:tcPr>
          <w:p w:rsidR="00E76F52" w:rsidRDefault="00E76F52" w:rsidP="00F479E5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Главы в монографию</w:t>
            </w:r>
          </w:p>
        </w:tc>
      </w:tr>
      <w:tr w:rsidR="00E76F52" w:rsidRPr="00856B94" w:rsidTr="000B3024">
        <w:trPr>
          <w:trHeight w:val="300"/>
          <w:jc w:val="center"/>
        </w:trPr>
        <w:tc>
          <w:tcPr>
            <w:tcW w:w="1528" w:type="dxa"/>
          </w:tcPr>
          <w:p w:rsidR="00E76F52" w:rsidRPr="00856B94" w:rsidRDefault="00F479E5" w:rsidP="00CB110F">
            <w:pPr>
              <w:pStyle w:val="a4"/>
              <w:spacing w:before="0" w:beforeAutospacing="0" w:after="0" w:afterAutospacing="0"/>
              <w:jc w:val="center"/>
            </w:pPr>
            <w:r>
              <w:t>2.5.3</w:t>
            </w:r>
          </w:p>
        </w:tc>
        <w:tc>
          <w:tcPr>
            <w:tcW w:w="3119" w:type="dxa"/>
          </w:tcPr>
          <w:p w:rsidR="00E76F52" w:rsidRDefault="00F479E5" w:rsidP="00822703">
            <w:pPr>
              <w:pStyle w:val="a4"/>
              <w:spacing w:before="0" w:beforeAutospacing="0" w:after="0" w:afterAutospacing="0"/>
            </w:pPr>
            <w:r>
              <w:t>Эмоциональная безопасность образовательной среды учебного заведения</w:t>
            </w:r>
          </w:p>
        </w:tc>
        <w:tc>
          <w:tcPr>
            <w:tcW w:w="1984" w:type="dxa"/>
            <w:vAlign w:val="center"/>
          </w:tcPr>
          <w:p w:rsidR="00E76F52" w:rsidRDefault="00F479E5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</w:t>
            </w:r>
            <w:r w:rsidRPr="005B4424">
              <w:t xml:space="preserve"> и психологи</w:t>
            </w:r>
            <w:r>
              <w:t>и</w:t>
            </w:r>
          </w:p>
        </w:tc>
        <w:tc>
          <w:tcPr>
            <w:tcW w:w="1701" w:type="dxa"/>
            <w:vAlign w:val="center"/>
          </w:tcPr>
          <w:p w:rsidR="00E76F52" w:rsidRDefault="00F479E5" w:rsidP="00F479E5">
            <w:pPr>
              <w:pStyle w:val="a4"/>
              <w:spacing w:before="0" w:beforeAutospacing="0" w:after="0" w:afterAutospacing="0"/>
              <w:jc w:val="center"/>
            </w:pPr>
            <w:r>
              <w:t>Психология</w:t>
            </w:r>
          </w:p>
        </w:tc>
        <w:tc>
          <w:tcPr>
            <w:tcW w:w="1994" w:type="dxa"/>
            <w:vAlign w:val="center"/>
          </w:tcPr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Default="00E76F52" w:rsidP="00F479E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33" w:type="dxa"/>
            <w:vAlign w:val="center"/>
          </w:tcPr>
          <w:p w:rsidR="00E76F52" w:rsidRDefault="00F479E5" w:rsidP="00F479E5">
            <w:pPr>
              <w:pStyle w:val="a4"/>
              <w:spacing w:before="0" w:beforeAutospacing="0" w:after="0" w:afterAutospacing="0"/>
              <w:jc w:val="center"/>
            </w:pPr>
            <w:r>
              <w:t>Березина Т.Н.</w:t>
            </w:r>
          </w:p>
        </w:tc>
        <w:tc>
          <w:tcPr>
            <w:tcW w:w="1781" w:type="dxa"/>
            <w:vAlign w:val="center"/>
          </w:tcPr>
          <w:p w:rsidR="00E76F52" w:rsidRDefault="00F479E5" w:rsidP="00F479E5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Статья</w:t>
            </w:r>
          </w:p>
        </w:tc>
      </w:tr>
      <w:tr w:rsidR="00666826" w:rsidRPr="00856B94" w:rsidTr="000B3024">
        <w:trPr>
          <w:trHeight w:val="300"/>
          <w:jc w:val="center"/>
        </w:trPr>
        <w:tc>
          <w:tcPr>
            <w:tcW w:w="1528" w:type="dxa"/>
          </w:tcPr>
          <w:p w:rsidR="00666826" w:rsidRDefault="00666826" w:rsidP="00CB110F">
            <w:pPr>
              <w:pStyle w:val="a4"/>
              <w:spacing w:before="0" w:beforeAutospacing="0" w:after="0" w:afterAutospacing="0"/>
              <w:jc w:val="center"/>
            </w:pPr>
            <w:r>
              <w:t>2.5.4</w:t>
            </w:r>
          </w:p>
        </w:tc>
        <w:tc>
          <w:tcPr>
            <w:tcW w:w="3119" w:type="dxa"/>
          </w:tcPr>
          <w:p w:rsidR="00666826" w:rsidRDefault="00666826" w:rsidP="00666826">
            <w:pPr>
              <w:pStyle w:val="a4"/>
              <w:spacing w:before="0" w:beforeAutospacing="0" w:after="0" w:afterAutospacing="0"/>
            </w:pPr>
            <w:r>
              <w:t>Научно-методологическое обоснование отбора и содержания профессиональных компетенций и индикаторов их достижения для образовательных программ по направлению «Психология»</w:t>
            </w:r>
          </w:p>
        </w:tc>
        <w:tc>
          <w:tcPr>
            <w:tcW w:w="1984" w:type="dxa"/>
            <w:vAlign w:val="center"/>
          </w:tcPr>
          <w:p w:rsidR="00666826" w:rsidRDefault="00666826" w:rsidP="00F479E5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</w:t>
            </w:r>
            <w:r w:rsidRPr="005B4424">
              <w:t xml:space="preserve"> и психологи</w:t>
            </w:r>
            <w:r>
              <w:t>и</w:t>
            </w:r>
          </w:p>
        </w:tc>
        <w:tc>
          <w:tcPr>
            <w:tcW w:w="1701" w:type="dxa"/>
            <w:vAlign w:val="center"/>
          </w:tcPr>
          <w:p w:rsidR="00666826" w:rsidRDefault="00666826" w:rsidP="00F479E5">
            <w:pPr>
              <w:pStyle w:val="a4"/>
              <w:spacing w:before="0" w:beforeAutospacing="0" w:after="0" w:afterAutospacing="0"/>
              <w:jc w:val="center"/>
            </w:pPr>
            <w:r>
              <w:t>Психология</w:t>
            </w:r>
          </w:p>
        </w:tc>
        <w:tc>
          <w:tcPr>
            <w:tcW w:w="1994" w:type="dxa"/>
            <w:vAlign w:val="center"/>
          </w:tcPr>
          <w:p w:rsidR="00666826" w:rsidRDefault="00666826" w:rsidP="00666826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666826" w:rsidRDefault="00666826" w:rsidP="00666826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666826" w:rsidRDefault="00666826" w:rsidP="00D425E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33" w:type="dxa"/>
            <w:vAlign w:val="center"/>
          </w:tcPr>
          <w:p w:rsidR="00666826" w:rsidRDefault="00666826" w:rsidP="00F479E5">
            <w:pPr>
              <w:pStyle w:val="a4"/>
              <w:spacing w:before="0" w:beforeAutospacing="0" w:after="0" w:afterAutospacing="0"/>
              <w:jc w:val="center"/>
            </w:pPr>
            <w:r>
              <w:t>Шипилов А.И.,</w:t>
            </w:r>
          </w:p>
          <w:p w:rsidR="00666826" w:rsidRDefault="00666826" w:rsidP="00F479E5">
            <w:pPr>
              <w:pStyle w:val="a4"/>
              <w:spacing w:before="0" w:beforeAutospacing="0" w:after="0" w:afterAutospacing="0"/>
              <w:jc w:val="center"/>
            </w:pPr>
            <w:r>
              <w:t>д.психол.н., проф.,</w:t>
            </w:r>
          </w:p>
          <w:p w:rsidR="00666826" w:rsidRDefault="00666826" w:rsidP="00F479E5">
            <w:pPr>
              <w:pStyle w:val="a4"/>
              <w:spacing w:before="0" w:beforeAutospacing="0" w:after="0" w:afterAutospacing="0"/>
              <w:jc w:val="center"/>
            </w:pPr>
            <w:r>
              <w:t>Фахретдинова Г.Р., к.психол.н.,</w:t>
            </w:r>
          </w:p>
          <w:p w:rsidR="00666826" w:rsidRDefault="007662C3" w:rsidP="00F479E5">
            <w:pPr>
              <w:pStyle w:val="a4"/>
              <w:spacing w:before="0" w:beforeAutospacing="0" w:after="0" w:afterAutospacing="0"/>
              <w:jc w:val="center"/>
            </w:pPr>
            <w:r>
              <w:t>Полякова О.Б.,</w:t>
            </w:r>
          </w:p>
          <w:p w:rsidR="007662C3" w:rsidRDefault="007662C3" w:rsidP="007662C3">
            <w:pPr>
              <w:pStyle w:val="a4"/>
              <w:spacing w:before="0" w:beforeAutospacing="0" w:after="0" w:afterAutospacing="0"/>
              <w:jc w:val="center"/>
            </w:pPr>
            <w:r>
              <w:t xml:space="preserve">к.психол.н., доц., Богова И.И. </w:t>
            </w:r>
          </w:p>
        </w:tc>
        <w:tc>
          <w:tcPr>
            <w:tcW w:w="1781" w:type="dxa"/>
            <w:vAlign w:val="center"/>
          </w:tcPr>
          <w:p w:rsidR="00666826" w:rsidRDefault="00666826" w:rsidP="00F479E5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Статья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856B94" w:rsidRDefault="00033AE8" w:rsidP="00897C2A">
      <w:pPr>
        <w:pStyle w:val="a4"/>
        <w:spacing w:before="0" w:beforeAutospacing="0" w:after="0" w:afterAutospacing="0"/>
      </w:pPr>
      <w:r w:rsidRPr="00856B94">
        <w:t> </w:t>
      </w:r>
    </w:p>
    <w:p w:rsidR="00666826" w:rsidRDefault="006668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53BAD" w:rsidRDefault="00E53BAD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856B94">
        <w:rPr>
          <w:b/>
          <w:bCs/>
        </w:rPr>
        <w:lastRenderedPageBreak/>
        <w:t>2.6</w:t>
      </w:r>
      <w:r w:rsidRPr="00567026">
        <w:rPr>
          <w:b/>
          <w:bCs/>
        </w:rPr>
        <w:t xml:space="preserve">. </w:t>
      </w:r>
      <w:r w:rsidRPr="008E5366">
        <w:rPr>
          <w:b/>
          <w:bCs/>
        </w:rPr>
        <w:t>ПЕДАГОГИКА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4166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1"/>
        <w:gridCol w:w="3050"/>
        <w:gridCol w:w="2039"/>
        <w:gridCol w:w="1660"/>
        <w:gridCol w:w="2012"/>
        <w:gridCol w:w="2078"/>
        <w:gridCol w:w="1686"/>
      </w:tblGrid>
      <w:tr w:rsidR="00E76F52" w:rsidRPr="00856B94" w:rsidTr="007662C3">
        <w:trPr>
          <w:jc w:val="center"/>
        </w:trPr>
        <w:tc>
          <w:tcPr>
            <w:tcW w:w="1641" w:type="dxa"/>
            <w:noWrap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bookmarkStart w:id="9" w:name="0.1_table0A"/>
            <w:bookmarkEnd w:id="9"/>
            <w:r w:rsidRPr="00856B94">
              <w:t>№ п/п</w:t>
            </w:r>
          </w:p>
        </w:tc>
        <w:tc>
          <w:tcPr>
            <w:tcW w:w="3050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Наименование</w:t>
            </w:r>
          </w:p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темы НИР</w:t>
            </w:r>
          </w:p>
        </w:tc>
        <w:tc>
          <w:tcPr>
            <w:tcW w:w="2039" w:type="dxa"/>
          </w:tcPr>
          <w:p w:rsidR="00E76F52" w:rsidRPr="00856B94" w:rsidRDefault="00E76F52" w:rsidP="007A2C83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1660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2012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Научный</w:t>
            </w:r>
          </w:p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руководитель</w:t>
            </w:r>
          </w:p>
        </w:tc>
        <w:tc>
          <w:tcPr>
            <w:tcW w:w="2078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1686" w:type="dxa"/>
          </w:tcPr>
          <w:p w:rsidR="00E76F52" w:rsidRPr="00856B94" w:rsidRDefault="00E76F52" w:rsidP="008664CE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Форма</w:t>
            </w:r>
          </w:p>
          <w:p w:rsidR="00E76F52" w:rsidRPr="00856B94" w:rsidRDefault="00E76F52" w:rsidP="008664CE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отчета</w:t>
            </w:r>
          </w:p>
        </w:tc>
      </w:tr>
      <w:tr w:rsidR="00E76F52" w:rsidRPr="00856B94" w:rsidTr="007662C3">
        <w:trPr>
          <w:trHeight w:val="300"/>
          <w:jc w:val="center"/>
        </w:trPr>
        <w:tc>
          <w:tcPr>
            <w:tcW w:w="1641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3050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2039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660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2012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2078" w:type="dxa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1686" w:type="dxa"/>
          </w:tcPr>
          <w:p w:rsidR="00E76F52" w:rsidRPr="00856B94" w:rsidRDefault="00E76F52" w:rsidP="008664CE">
            <w:pPr>
              <w:pStyle w:val="4"/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7</w:t>
            </w:r>
          </w:p>
        </w:tc>
      </w:tr>
      <w:tr w:rsidR="00E76F52" w:rsidRPr="00856B94" w:rsidTr="007662C3">
        <w:trPr>
          <w:trHeight w:val="300"/>
          <w:jc w:val="center"/>
        </w:trPr>
        <w:tc>
          <w:tcPr>
            <w:tcW w:w="1641" w:type="dxa"/>
          </w:tcPr>
          <w:p w:rsidR="00E76F52" w:rsidRPr="00856B94" w:rsidRDefault="00E76F52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2.6.1</w:t>
            </w:r>
          </w:p>
        </w:tc>
        <w:tc>
          <w:tcPr>
            <w:tcW w:w="3050" w:type="dxa"/>
            <w:vAlign w:val="center"/>
          </w:tcPr>
          <w:p w:rsidR="00E76F52" w:rsidRPr="00856B94" w:rsidRDefault="00E76F52" w:rsidP="00E53BAD">
            <w:pPr>
              <w:pStyle w:val="a4"/>
              <w:spacing w:before="0" w:beforeAutospacing="0" w:after="0" w:afterAutospacing="0"/>
            </w:pPr>
            <w:r w:rsidRPr="005130FF">
              <w:t>Концептуальные основы формирования инновационного потенциала у творчески одаренных студентов</w:t>
            </w:r>
          </w:p>
        </w:tc>
        <w:tc>
          <w:tcPr>
            <w:tcW w:w="2039" w:type="dxa"/>
            <w:vAlign w:val="center"/>
          </w:tcPr>
          <w:p w:rsidR="00D7452D" w:rsidRDefault="00D7452D" w:rsidP="00D7452D">
            <w:pPr>
              <w:pStyle w:val="a4"/>
              <w:spacing w:before="0" w:beforeAutospacing="0" w:after="0" w:afterAutospacing="0"/>
              <w:jc w:val="center"/>
            </w:pPr>
          </w:p>
          <w:p w:rsidR="00E76F52" w:rsidRPr="00856B94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 и психологии</w:t>
            </w:r>
          </w:p>
        </w:tc>
        <w:tc>
          <w:tcPr>
            <w:tcW w:w="1660" w:type="dxa"/>
            <w:vAlign w:val="center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Образование</w:t>
            </w:r>
          </w:p>
        </w:tc>
        <w:tc>
          <w:tcPr>
            <w:tcW w:w="2012" w:type="dxa"/>
            <w:vAlign w:val="center"/>
          </w:tcPr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78" w:type="dxa"/>
            <w:vAlign w:val="center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Толкачев  В.А. д.пед.н.,</w:t>
            </w:r>
            <w:r>
              <w:t xml:space="preserve"> проф</w:t>
            </w:r>
          </w:p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86" w:type="dxa"/>
            <w:vAlign w:val="center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7662C3">
        <w:trPr>
          <w:trHeight w:val="300"/>
          <w:jc w:val="center"/>
        </w:trPr>
        <w:tc>
          <w:tcPr>
            <w:tcW w:w="1641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2.6.</w:t>
            </w:r>
            <w:r w:rsidR="00082D44">
              <w:t>2</w:t>
            </w:r>
          </w:p>
        </w:tc>
        <w:tc>
          <w:tcPr>
            <w:tcW w:w="3050" w:type="dxa"/>
            <w:vAlign w:val="center"/>
          </w:tcPr>
          <w:p w:rsidR="00E76F52" w:rsidRPr="00BD0DDD" w:rsidRDefault="00E76F52" w:rsidP="008664CE">
            <w:pPr>
              <w:pStyle w:val="a4"/>
              <w:spacing w:before="0" w:beforeAutospacing="0" w:after="0" w:afterAutospacing="0"/>
            </w:pPr>
            <w:r w:rsidRPr="00146EF5">
              <w:t>Личностно деятельностный подход как методологический принцип исследования и проектирования процесса формирования профессиональной культуры студента ВУЗА</w:t>
            </w:r>
          </w:p>
        </w:tc>
        <w:tc>
          <w:tcPr>
            <w:tcW w:w="2039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 и психологии</w:t>
            </w:r>
            <w:r w:rsidRPr="00856B94">
              <w:t xml:space="preserve"> </w:t>
            </w:r>
          </w:p>
        </w:tc>
        <w:tc>
          <w:tcPr>
            <w:tcW w:w="1660" w:type="dxa"/>
            <w:vAlign w:val="center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Образование</w:t>
            </w:r>
          </w:p>
        </w:tc>
        <w:tc>
          <w:tcPr>
            <w:tcW w:w="2012" w:type="dxa"/>
            <w:vAlign w:val="center"/>
          </w:tcPr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78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Default="00E76F52" w:rsidP="00BD0DD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86" w:type="dxa"/>
            <w:vAlign w:val="center"/>
          </w:tcPr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7662C3">
        <w:trPr>
          <w:trHeight w:val="300"/>
          <w:jc w:val="center"/>
        </w:trPr>
        <w:tc>
          <w:tcPr>
            <w:tcW w:w="1641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2.6.</w:t>
            </w:r>
            <w:r w:rsidR="00082D44">
              <w:t>3</w:t>
            </w:r>
          </w:p>
        </w:tc>
        <w:tc>
          <w:tcPr>
            <w:tcW w:w="3050" w:type="dxa"/>
            <w:vAlign w:val="center"/>
          </w:tcPr>
          <w:p w:rsidR="00E76F52" w:rsidRPr="00146EF5" w:rsidRDefault="00E76F52" w:rsidP="008664CE">
            <w:pPr>
              <w:pStyle w:val="a4"/>
              <w:spacing w:before="0" w:beforeAutospacing="0" w:after="0" w:afterAutospacing="0"/>
            </w:pPr>
            <w:r w:rsidRPr="00146EF5">
              <w:t>Педагогические пути формирования морально-психологической готовности военнослужащих войск национальной гвардии к выполнению служебно-боевых задач</w:t>
            </w:r>
          </w:p>
        </w:tc>
        <w:tc>
          <w:tcPr>
            <w:tcW w:w="2039" w:type="dxa"/>
            <w:vAlign w:val="center"/>
          </w:tcPr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 и психологии</w:t>
            </w:r>
          </w:p>
        </w:tc>
        <w:tc>
          <w:tcPr>
            <w:tcW w:w="1660" w:type="dxa"/>
            <w:vAlign w:val="center"/>
          </w:tcPr>
          <w:p w:rsidR="00E76F52" w:rsidRPr="00856B94" w:rsidRDefault="00E76F52" w:rsidP="00BE315C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Образование </w:t>
            </w:r>
          </w:p>
        </w:tc>
        <w:tc>
          <w:tcPr>
            <w:tcW w:w="2012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78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Default="00E76F52" w:rsidP="00BD0DD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86" w:type="dxa"/>
            <w:vAlign w:val="center"/>
          </w:tcPr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7662C3">
        <w:trPr>
          <w:trHeight w:val="300"/>
          <w:jc w:val="center"/>
        </w:trPr>
        <w:tc>
          <w:tcPr>
            <w:tcW w:w="1641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2.6.</w:t>
            </w:r>
            <w:r w:rsidR="00082D44">
              <w:t>4</w:t>
            </w:r>
          </w:p>
        </w:tc>
        <w:tc>
          <w:tcPr>
            <w:tcW w:w="3050" w:type="dxa"/>
            <w:vAlign w:val="center"/>
          </w:tcPr>
          <w:p w:rsidR="00E76F52" w:rsidRPr="00146EF5" w:rsidRDefault="00E76F52" w:rsidP="008664CE">
            <w:pPr>
              <w:pStyle w:val="a4"/>
              <w:spacing w:before="0" w:beforeAutospacing="0" w:after="0" w:afterAutospacing="0"/>
            </w:pPr>
            <w:r w:rsidRPr="00452831">
              <w:t>Дидактика и технология письменных учебных работ и ее реализация в электронной образовательной среде</w:t>
            </w:r>
          </w:p>
        </w:tc>
        <w:tc>
          <w:tcPr>
            <w:tcW w:w="2039" w:type="dxa"/>
            <w:vAlign w:val="center"/>
          </w:tcPr>
          <w:p w:rsidR="00E76F52" w:rsidRDefault="008206ED" w:rsidP="008664CE">
            <w:pPr>
              <w:pStyle w:val="a4"/>
              <w:spacing w:before="0" w:beforeAutospacing="0" w:after="0" w:afterAutospacing="0"/>
              <w:jc w:val="center"/>
            </w:pPr>
            <w:r>
              <w:t xml:space="preserve">Кафедра педагогики и психологии </w:t>
            </w:r>
            <w:r w:rsidR="00D7452D">
              <w:t>Кафедра и</w:t>
            </w:r>
            <w:r w:rsidR="00E76F52">
              <w:t>нформатики</w:t>
            </w:r>
          </w:p>
        </w:tc>
        <w:tc>
          <w:tcPr>
            <w:tcW w:w="1660" w:type="dxa"/>
            <w:vAlign w:val="center"/>
          </w:tcPr>
          <w:p w:rsidR="00E76F52" w:rsidRPr="00856B94" w:rsidRDefault="00E76F52" w:rsidP="008664CE">
            <w:pPr>
              <w:pStyle w:val="a4"/>
              <w:spacing w:before="0" w:beforeAutospacing="0" w:after="0" w:afterAutospacing="0"/>
              <w:jc w:val="center"/>
            </w:pPr>
            <w:r w:rsidRPr="00856B94">
              <w:t>Образование</w:t>
            </w:r>
          </w:p>
        </w:tc>
        <w:tc>
          <w:tcPr>
            <w:tcW w:w="2012" w:type="dxa"/>
            <w:vAlign w:val="center"/>
          </w:tcPr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D425E8" w:rsidRDefault="00D425E8" w:rsidP="00D425E8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78" w:type="dxa"/>
            <w:vAlign w:val="center"/>
          </w:tcPr>
          <w:p w:rsidR="00E76F52" w:rsidRDefault="00E76F52" w:rsidP="00146EF5">
            <w:pPr>
              <w:pStyle w:val="a4"/>
              <w:spacing w:before="0" w:beforeAutospacing="0" w:after="0" w:afterAutospacing="0"/>
              <w:jc w:val="center"/>
            </w:pPr>
            <w:r>
              <w:t>Левина И.А.</w:t>
            </w:r>
          </w:p>
        </w:tc>
        <w:tc>
          <w:tcPr>
            <w:tcW w:w="1686" w:type="dxa"/>
            <w:vAlign w:val="center"/>
          </w:tcPr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E76F52" w:rsidRPr="00856B94" w:rsidTr="008206ED">
        <w:trPr>
          <w:trHeight w:val="401"/>
          <w:jc w:val="center"/>
        </w:trPr>
        <w:tc>
          <w:tcPr>
            <w:tcW w:w="1641" w:type="dxa"/>
          </w:tcPr>
          <w:p w:rsidR="00E76F52" w:rsidRDefault="00E76F52" w:rsidP="00CB110F">
            <w:pPr>
              <w:pStyle w:val="a4"/>
              <w:spacing w:before="0" w:beforeAutospacing="0" w:after="0" w:afterAutospacing="0"/>
              <w:jc w:val="center"/>
            </w:pPr>
            <w:r>
              <w:t>2.6.</w:t>
            </w:r>
            <w:r w:rsidR="00082D44">
              <w:t>5</w:t>
            </w:r>
          </w:p>
        </w:tc>
        <w:tc>
          <w:tcPr>
            <w:tcW w:w="3050" w:type="dxa"/>
          </w:tcPr>
          <w:p w:rsidR="00E76F52" w:rsidRPr="00452831" w:rsidRDefault="00E76F52" w:rsidP="008F2C63">
            <w:pPr>
              <w:pStyle w:val="a4"/>
              <w:spacing w:before="0" w:beforeAutospacing="0" w:after="0" w:afterAutospacing="0"/>
            </w:pPr>
            <w:r w:rsidRPr="003D6C62">
              <w:t>Интеграция обуча</w:t>
            </w:r>
            <w:r>
              <w:t xml:space="preserve">ющихся </w:t>
            </w:r>
            <w:r w:rsidRPr="003D6C62">
              <w:t xml:space="preserve"> в </w:t>
            </w:r>
            <w:r w:rsidR="008F2C63">
              <w:t xml:space="preserve">профессиональную среду: </w:t>
            </w:r>
            <w:r w:rsidR="008F2C63">
              <w:lastRenderedPageBreak/>
              <w:t xml:space="preserve">особенности организации практики студентов в вузе, реализующем электронное обучение </w:t>
            </w:r>
          </w:p>
        </w:tc>
        <w:tc>
          <w:tcPr>
            <w:tcW w:w="2039" w:type="dxa"/>
          </w:tcPr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Кафедра п</w:t>
            </w:r>
            <w:r w:rsidR="00D7452D">
              <w:t xml:space="preserve">едагогики и </w:t>
            </w:r>
            <w:r w:rsidR="00D7452D">
              <w:lastRenderedPageBreak/>
              <w:t>психологии Кафедра и</w:t>
            </w:r>
            <w:r>
              <w:t>н</w:t>
            </w:r>
            <w:r w:rsidR="00D7452D">
              <w:t>ф</w:t>
            </w:r>
            <w:r>
              <w:t>орматики</w:t>
            </w:r>
          </w:p>
          <w:p w:rsidR="008206ED" w:rsidRDefault="008206ED" w:rsidP="008206ED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  <w:p w:rsidR="008206ED" w:rsidRDefault="008206ED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1660" w:type="dxa"/>
            <w:vAlign w:val="center"/>
          </w:tcPr>
          <w:p w:rsidR="00E76F52" w:rsidRPr="00856B94" w:rsidRDefault="00E76F52" w:rsidP="00E76F52">
            <w:pPr>
              <w:pStyle w:val="a4"/>
              <w:spacing w:before="0" w:beforeAutospacing="0" w:after="0" w:afterAutospacing="0"/>
              <w:jc w:val="center"/>
            </w:pPr>
            <w:r w:rsidRPr="00856B94">
              <w:lastRenderedPageBreak/>
              <w:t>Образование</w:t>
            </w:r>
          </w:p>
        </w:tc>
        <w:tc>
          <w:tcPr>
            <w:tcW w:w="2012" w:type="dxa"/>
            <w:vAlign w:val="center"/>
          </w:tcPr>
          <w:p w:rsidR="00F33C95" w:rsidRDefault="00F33C95" w:rsidP="00F33C95">
            <w:pPr>
              <w:pStyle w:val="a4"/>
              <w:spacing w:before="0" w:beforeAutospacing="0" w:after="0" w:afterAutospacing="0"/>
              <w:jc w:val="center"/>
            </w:pPr>
            <w:r>
              <w:t>Чмыхова Е.В.</w:t>
            </w:r>
          </w:p>
          <w:p w:rsidR="00E76F52" w:rsidRDefault="00F33C95" w:rsidP="00F33C95">
            <w:pPr>
              <w:pStyle w:val="a4"/>
              <w:spacing w:before="0" w:beforeAutospacing="0" w:after="0" w:afterAutospacing="0"/>
              <w:jc w:val="center"/>
            </w:pPr>
            <w:r>
              <w:t>к. соц. н.</w:t>
            </w:r>
          </w:p>
        </w:tc>
        <w:tc>
          <w:tcPr>
            <w:tcW w:w="2078" w:type="dxa"/>
            <w:vAlign w:val="center"/>
          </w:tcPr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Миненков О.В., к. соц. </w:t>
            </w:r>
            <w:r w:rsidR="007662C3">
              <w:t>Н</w:t>
            </w:r>
            <w:r>
              <w:t>.,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Левина И.А., Широкова М.О., Белякова С.А.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86" w:type="dxa"/>
            <w:vAlign w:val="center"/>
          </w:tcPr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Отчет о НИР, Статья</w:t>
            </w:r>
          </w:p>
        </w:tc>
      </w:tr>
      <w:tr w:rsidR="00E76F52" w:rsidRPr="00856B94" w:rsidTr="007662C3">
        <w:trPr>
          <w:trHeight w:val="2683"/>
          <w:jc w:val="center"/>
        </w:trPr>
        <w:tc>
          <w:tcPr>
            <w:tcW w:w="1641" w:type="dxa"/>
          </w:tcPr>
          <w:p w:rsidR="00E76F52" w:rsidRDefault="006A60CA" w:rsidP="00CB110F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</w:t>
            </w:r>
            <w:r w:rsidR="00E76F52">
              <w:t>.6.</w:t>
            </w:r>
            <w:r w:rsidR="00082D44">
              <w:t>6</w:t>
            </w:r>
          </w:p>
        </w:tc>
        <w:tc>
          <w:tcPr>
            <w:tcW w:w="3050" w:type="dxa"/>
          </w:tcPr>
          <w:p w:rsidR="00E76F52" w:rsidRPr="00666231" w:rsidRDefault="00D143D8" w:rsidP="003101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E76F52">
              <w:rPr>
                <w:rFonts w:ascii="Times New Roman" w:hAnsi="Times New Roman" w:cs="Times New Roman"/>
                <w:b w:val="0"/>
                <w:sz w:val="24"/>
                <w:szCs w:val="24"/>
              </w:rPr>
              <w:t>етодологическ</w:t>
            </w:r>
            <w:r w:rsidR="00B3187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ий подход </w:t>
            </w:r>
            <w:r w:rsidR="00E76F52" w:rsidRPr="00666231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планированию работы преподавателей в вузе,</w:t>
            </w:r>
            <w:r w:rsidR="00E76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применяющем электронное обучение, дистанционные</w:t>
            </w:r>
          </w:p>
          <w:p w:rsidR="00E76F52" w:rsidRPr="00666231" w:rsidRDefault="00E76F52" w:rsidP="003101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технологии</w:t>
            </w:r>
            <w:r w:rsidRPr="00666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реализации</w:t>
            </w:r>
          </w:p>
          <w:p w:rsidR="00E76F52" w:rsidRPr="00666231" w:rsidRDefault="00E76F52" w:rsidP="0031018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623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образовательных программ</w:t>
            </w:r>
          </w:p>
          <w:p w:rsidR="00E76F52" w:rsidRPr="003D6C62" w:rsidRDefault="00E76F52" w:rsidP="003D6C62">
            <w:pPr>
              <w:pStyle w:val="a4"/>
              <w:spacing w:before="0" w:beforeAutospacing="0" w:after="0" w:afterAutospacing="0"/>
            </w:pPr>
          </w:p>
        </w:tc>
        <w:tc>
          <w:tcPr>
            <w:tcW w:w="2039" w:type="dxa"/>
            <w:vAlign w:val="center"/>
          </w:tcPr>
          <w:p w:rsidR="00E76F52" w:rsidRDefault="00E76F52" w:rsidP="007662C3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 и психологии</w:t>
            </w:r>
            <w:r w:rsidR="00D143D8">
              <w:t>,</w:t>
            </w:r>
            <w:r>
              <w:t xml:space="preserve"> </w:t>
            </w:r>
            <w:r w:rsidR="00D7452D">
              <w:t>Кафедра и</w:t>
            </w:r>
            <w:r>
              <w:t>нформатики</w:t>
            </w:r>
            <w:r w:rsidR="00D143D8">
              <w:t>,</w:t>
            </w:r>
          </w:p>
          <w:p w:rsidR="008206ED" w:rsidRDefault="008206ED" w:rsidP="008206ED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  <w:p w:rsidR="008206ED" w:rsidRDefault="008206ED" w:rsidP="007662C3">
            <w:pPr>
              <w:pStyle w:val="a4"/>
              <w:spacing w:before="0" w:beforeAutospacing="0" w:after="0" w:afterAutospacing="0"/>
              <w:jc w:val="center"/>
            </w:pPr>
          </w:p>
          <w:p w:rsidR="00D143D8" w:rsidRDefault="00D143D8" w:rsidP="007662C3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60" w:type="dxa"/>
            <w:vAlign w:val="center"/>
          </w:tcPr>
          <w:p w:rsidR="00E76F52" w:rsidRPr="00856B94" w:rsidRDefault="00E76F52" w:rsidP="00E76F52">
            <w:pPr>
              <w:pStyle w:val="a4"/>
              <w:spacing w:before="0" w:beforeAutospacing="0" w:after="0" w:afterAutospacing="0"/>
              <w:jc w:val="center"/>
            </w:pPr>
            <w:r w:rsidRPr="00856B94">
              <w:t>Образование</w:t>
            </w:r>
          </w:p>
        </w:tc>
        <w:tc>
          <w:tcPr>
            <w:tcW w:w="2012" w:type="dxa"/>
            <w:vAlign w:val="center"/>
          </w:tcPr>
          <w:p w:rsidR="00F33C95" w:rsidRDefault="00F33C95" w:rsidP="00F33C95">
            <w:pPr>
              <w:pStyle w:val="a4"/>
              <w:spacing w:before="0" w:beforeAutospacing="0" w:after="0" w:afterAutospacing="0"/>
              <w:jc w:val="center"/>
            </w:pPr>
            <w:r>
              <w:t xml:space="preserve">Лукьянова А.В. </w:t>
            </w:r>
          </w:p>
          <w:p w:rsidR="00E76F52" w:rsidRDefault="00F33C95" w:rsidP="00F33C95">
            <w:pPr>
              <w:pStyle w:val="a4"/>
              <w:spacing w:before="0" w:beforeAutospacing="0" w:after="0" w:afterAutospacing="0"/>
              <w:jc w:val="center"/>
            </w:pPr>
            <w:r>
              <w:t>к. техн. н.</w:t>
            </w:r>
          </w:p>
        </w:tc>
        <w:tc>
          <w:tcPr>
            <w:tcW w:w="2078" w:type="dxa"/>
          </w:tcPr>
          <w:p w:rsidR="00D7452D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Чмыхова Е.В., </w:t>
            </w:r>
          </w:p>
          <w:p w:rsidR="00D7452D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к. соц. </w:t>
            </w:r>
            <w:r w:rsidR="007662C3">
              <w:t>Н</w:t>
            </w:r>
            <w:r>
              <w:t xml:space="preserve">., </w:t>
            </w:r>
          </w:p>
          <w:p w:rsidR="00D7452D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Сафонова С.В., 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к. пед. </w:t>
            </w:r>
            <w:r w:rsidR="007662C3">
              <w:t>Н</w:t>
            </w:r>
            <w:r>
              <w:t>.</w:t>
            </w:r>
          </w:p>
          <w:p w:rsidR="00D7452D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 Миненков О.В., 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к. соц. </w:t>
            </w:r>
            <w:r w:rsidR="007662C3">
              <w:t>Н</w:t>
            </w:r>
            <w:r>
              <w:t>.,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 Шевченко В.В., к.техн. н.,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 Левина И.А., Широкова М.О., Белякова С.А.</w:t>
            </w:r>
          </w:p>
          <w:p w:rsidR="00D143D8" w:rsidRDefault="00D143D8" w:rsidP="00D7452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86" w:type="dxa"/>
            <w:vAlign w:val="center"/>
          </w:tcPr>
          <w:p w:rsidR="00E76F52" w:rsidRDefault="00E76F52" w:rsidP="008664CE">
            <w:pPr>
              <w:pStyle w:val="a4"/>
              <w:spacing w:before="0" w:beforeAutospacing="0" w:after="0" w:afterAutospacing="0"/>
              <w:jc w:val="center"/>
            </w:pPr>
            <w:r>
              <w:t xml:space="preserve">Отчет о НИР, Статья, доклады </w:t>
            </w:r>
          </w:p>
        </w:tc>
      </w:tr>
      <w:tr w:rsidR="00E76F52" w:rsidRPr="00856B94" w:rsidTr="007662C3">
        <w:trPr>
          <w:trHeight w:val="300"/>
          <w:jc w:val="center"/>
        </w:trPr>
        <w:tc>
          <w:tcPr>
            <w:tcW w:w="1641" w:type="dxa"/>
          </w:tcPr>
          <w:p w:rsidR="00E76F52" w:rsidRDefault="00E76F52" w:rsidP="00393A01">
            <w:pPr>
              <w:pStyle w:val="a4"/>
              <w:spacing w:before="0" w:beforeAutospacing="0" w:after="0" w:afterAutospacing="0"/>
              <w:jc w:val="center"/>
            </w:pPr>
            <w:r>
              <w:t>2.6.</w:t>
            </w:r>
            <w:r w:rsidR="00082D44">
              <w:t>7</w:t>
            </w:r>
          </w:p>
        </w:tc>
        <w:tc>
          <w:tcPr>
            <w:tcW w:w="3050" w:type="dxa"/>
          </w:tcPr>
          <w:p w:rsidR="00E76F52" w:rsidRDefault="00D143D8" w:rsidP="00D143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E76F52">
              <w:rPr>
                <w:rFonts w:ascii="Times New Roman" w:hAnsi="Times New Roman" w:cs="Times New Roman"/>
                <w:b w:val="0"/>
                <w:sz w:val="24"/>
                <w:szCs w:val="24"/>
              </w:rPr>
              <w:t>аучно-методологическ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="00E76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E76F52" w:rsidRPr="00666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r w:rsidR="00E76F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оценке оригинальности учебных письменных творческих работ обучающихся</w:t>
            </w:r>
          </w:p>
        </w:tc>
        <w:tc>
          <w:tcPr>
            <w:tcW w:w="2039" w:type="dxa"/>
          </w:tcPr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>Кафедра п</w:t>
            </w:r>
            <w:r w:rsidR="00D7452D">
              <w:t>едагогики и психологии</w:t>
            </w:r>
            <w:r w:rsidR="00D143D8">
              <w:t>,</w:t>
            </w:r>
            <w:r w:rsidR="00D7452D">
              <w:t xml:space="preserve"> Кафедра и</w:t>
            </w:r>
            <w:r>
              <w:t>нформатики</w:t>
            </w:r>
            <w:r w:rsidR="00D143D8">
              <w:t>,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>Кафедра общегуманитарных дисциплин</w:t>
            </w:r>
            <w:r w:rsidR="00D143D8">
              <w:t>,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  <w:p w:rsidR="007662C3" w:rsidRDefault="007662C3" w:rsidP="00D7452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660" w:type="dxa"/>
            <w:vAlign w:val="center"/>
          </w:tcPr>
          <w:p w:rsidR="00E76F52" w:rsidRDefault="00E76F52" w:rsidP="00E76F52">
            <w:pPr>
              <w:pStyle w:val="a4"/>
              <w:spacing w:before="0" w:beforeAutospacing="0" w:after="0" w:afterAutospacing="0"/>
              <w:jc w:val="center"/>
            </w:pPr>
            <w:r w:rsidRPr="00856B94">
              <w:t>Образование</w:t>
            </w:r>
          </w:p>
          <w:p w:rsidR="00E76F52" w:rsidRPr="00856B94" w:rsidRDefault="00E76F52" w:rsidP="00E76F52">
            <w:pPr>
              <w:pStyle w:val="a4"/>
              <w:spacing w:before="0" w:beforeAutospacing="0" w:after="0" w:afterAutospacing="0"/>
              <w:jc w:val="center"/>
            </w:pPr>
            <w:r>
              <w:t>Филология</w:t>
            </w:r>
          </w:p>
        </w:tc>
        <w:tc>
          <w:tcPr>
            <w:tcW w:w="2012" w:type="dxa"/>
            <w:vAlign w:val="center"/>
          </w:tcPr>
          <w:p w:rsidR="00F33C95" w:rsidRDefault="00F33C95" w:rsidP="00F33C95">
            <w:pPr>
              <w:pStyle w:val="a4"/>
              <w:spacing w:before="0" w:beforeAutospacing="0" w:after="0" w:afterAutospacing="0"/>
              <w:jc w:val="center"/>
            </w:pPr>
            <w:r>
              <w:t xml:space="preserve">Лукьянова А.В. </w:t>
            </w:r>
          </w:p>
          <w:p w:rsidR="00E76F52" w:rsidRDefault="00F33C95" w:rsidP="00F33C95">
            <w:pPr>
              <w:pStyle w:val="a4"/>
              <w:spacing w:before="0" w:beforeAutospacing="0" w:after="0" w:afterAutospacing="0"/>
              <w:jc w:val="center"/>
            </w:pPr>
            <w:r>
              <w:t>к. техн. н.</w:t>
            </w:r>
          </w:p>
        </w:tc>
        <w:tc>
          <w:tcPr>
            <w:tcW w:w="2078" w:type="dxa"/>
            <w:vAlign w:val="center"/>
          </w:tcPr>
          <w:p w:rsidR="00D7452D" w:rsidRDefault="00642EBD" w:rsidP="00D7452D">
            <w:pPr>
              <w:pStyle w:val="a4"/>
              <w:spacing w:before="0" w:beforeAutospacing="0" w:after="0" w:afterAutospacing="0"/>
              <w:jc w:val="center"/>
            </w:pPr>
            <w:r>
              <w:t>Чмыхова Е.В.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к. соц. </w:t>
            </w:r>
            <w:r w:rsidR="008E5366">
              <w:t>н</w:t>
            </w:r>
            <w:r>
              <w:t>.,</w:t>
            </w:r>
          </w:p>
          <w:p w:rsidR="00D7452D" w:rsidRDefault="00642EBD" w:rsidP="00D7452D">
            <w:pPr>
              <w:pStyle w:val="a4"/>
              <w:spacing w:before="0" w:beforeAutospacing="0" w:after="0" w:afterAutospacing="0"/>
              <w:jc w:val="center"/>
            </w:pPr>
            <w:r>
              <w:t>Сафонова С.В.</w:t>
            </w:r>
            <w:r w:rsidR="00E76F52">
              <w:t xml:space="preserve"> </w:t>
            </w:r>
          </w:p>
          <w:p w:rsidR="00E76F52" w:rsidRDefault="00E76F52" w:rsidP="00D7452D">
            <w:pPr>
              <w:pStyle w:val="a4"/>
              <w:spacing w:before="0" w:beforeAutospacing="0" w:after="0" w:afterAutospacing="0"/>
              <w:jc w:val="center"/>
            </w:pPr>
            <w:r>
              <w:t xml:space="preserve">к. пед. </w:t>
            </w:r>
            <w:r w:rsidR="007662C3">
              <w:t>Н</w:t>
            </w:r>
            <w:r>
              <w:t>.</w:t>
            </w:r>
          </w:p>
        </w:tc>
        <w:tc>
          <w:tcPr>
            <w:tcW w:w="1686" w:type="dxa"/>
            <w:vAlign w:val="center"/>
          </w:tcPr>
          <w:p w:rsidR="00E76F52" w:rsidRDefault="007662C3" w:rsidP="008664CE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  <w:tr w:rsidR="007662C3" w:rsidRPr="00856B94" w:rsidTr="007662C3">
        <w:trPr>
          <w:trHeight w:val="300"/>
          <w:jc w:val="center"/>
        </w:trPr>
        <w:tc>
          <w:tcPr>
            <w:tcW w:w="1641" w:type="dxa"/>
          </w:tcPr>
          <w:p w:rsidR="007662C3" w:rsidRDefault="007662C3" w:rsidP="00393A01">
            <w:pPr>
              <w:pStyle w:val="a4"/>
              <w:spacing w:before="0" w:beforeAutospacing="0" w:after="0" w:afterAutospacing="0"/>
              <w:jc w:val="center"/>
            </w:pPr>
            <w:r>
              <w:t>2.6.</w:t>
            </w:r>
            <w:r w:rsidR="00082D44">
              <w:t>8</w:t>
            </w:r>
          </w:p>
        </w:tc>
        <w:tc>
          <w:tcPr>
            <w:tcW w:w="3050" w:type="dxa"/>
          </w:tcPr>
          <w:p w:rsidR="007662C3" w:rsidRDefault="007662C3" w:rsidP="00C51AC0">
            <w:pPr>
              <w:pStyle w:val="a4"/>
              <w:spacing w:before="0" w:beforeAutospacing="0" w:after="0" w:afterAutospacing="0"/>
            </w:pPr>
            <w:r>
              <w:t xml:space="preserve">Научно-методологическое обоснование отбора и содержания </w:t>
            </w:r>
            <w:r>
              <w:lastRenderedPageBreak/>
              <w:t>профессиональных компетенций и индикаторов их достижения для образовательных программ по направлению «П</w:t>
            </w:r>
            <w:r w:rsidR="00C51AC0">
              <w:t>едагогика</w:t>
            </w:r>
            <w:r>
              <w:t>»</w:t>
            </w:r>
          </w:p>
          <w:p w:rsidR="00642EBD" w:rsidRDefault="00642EBD" w:rsidP="00C51AC0">
            <w:pPr>
              <w:pStyle w:val="a4"/>
              <w:spacing w:before="0" w:beforeAutospacing="0" w:after="0" w:afterAutospacing="0"/>
            </w:pPr>
          </w:p>
        </w:tc>
        <w:tc>
          <w:tcPr>
            <w:tcW w:w="2039" w:type="dxa"/>
            <w:vAlign w:val="center"/>
          </w:tcPr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</w:p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</w:t>
            </w:r>
            <w:r w:rsidRPr="005B4424">
              <w:t xml:space="preserve"> и </w:t>
            </w:r>
            <w:r w:rsidRPr="005B4424">
              <w:lastRenderedPageBreak/>
              <w:t>психологи</w:t>
            </w:r>
            <w:r>
              <w:t>и</w:t>
            </w:r>
          </w:p>
        </w:tc>
        <w:tc>
          <w:tcPr>
            <w:tcW w:w="1660" w:type="dxa"/>
            <w:vAlign w:val="center"/>
          </w:tcPr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</w:p>
          <w:p w:rsidR="007662C3" w:rsidRDefault="007662C3" w:rsidP="007662C3">
            <w:pPr>
              <w:pStyle w:val="a4"/>
              <w:spacing w:before="0" w:beforeAutospacing="0" w:after="0" w:afterAutospacing="0"/>
              <w:jc w:val="center"/>
            </w:pPr>
            <w:r>
              <w:t>Педагогика</w:t>
            </w:r>
          </w:p>
        </w:tc>
        <w:tc>
          <w:tcPr>
            <w:tcW w:w="2012" w:type="dxa"/>
            <w:vAlign w:val="center"/>
          </w:tcPr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</w:p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7662C3" w:rsidRDefault="007662C3" w:rsidP="008E536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78" w:type="dxa"/>
            <w:vAlign w:val="center"/>
          </w:tcPr>
          <w:p w:rsidR="007662C3" w:rsidRDefault="00642EBD" w:rsidP="00D7452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Рынков А.Е.</w:t>
            </w:r>
            <w:r w:rsidR="007662C3">
              <w:t xml:space="preserve"> к.пед.н.,</w:t>
            </w:r>
          </w:p>
          <w:p w:rsidR="007662C3" w:rsidRDefault="007662C3" w:rsidP="00D7452D">
            <w:pPr>
              <w:pStyle w:val="a4"/>
              <w:spacing w:before="0" w:beforeAutospacing="0" w:after="0" w:afterAutospacing="0"/>
              <w:jc w:val="center"/>
            </w:pPr>
            <w:r>
              <w:t>Плахута О.Г.,</w:t>
            </w:r>
          </w:p>
          <w:p w:rsidR="007662C3" w:rsidRDefault="007662C3" w:rsidP="00D7452D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Яковлева Е.И.</w:t>
            </w:r>
          </w:p>
        </w:tc>
        <w:tc>
          <w:tcPr>
            <w:tcW w:w="1686" w:type="dxa"/>
            <w:vAlign w:val="center"/>
          </w:tcPr>
          <w:p w:rsidR="007662C3" w:rsidRDefault="007662C3" w:rsidP="008664C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Статья</w:t>
            </w:r>
          </w:p>
        </w:tc>
      </w:tr>
      <w:tr w:rsidR="00374291" w:rsidRPr="00856B94" w:rsidTr="007662C3">
        <w:trPr>
          <w:trHeight w:val="300"/>
          <w:jc w:val="center"/>
        </w:trPr>
        <w:tc>
          <w:tcPr>
            <w:tcW w:w="1641" w:type="dxa"/>
          </w:tcPr>
          <w:p w:rsidR="00374291" w:rsidRDefault="00374291" w:rsidP="00393A0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2.6.</w:t>
            </w:r>
            <w:r w:rsidR="00082D44">
              <w:t>9</w:t>
            </w:r>
          </w:p>
        </w:tc>
        <w:tc>
          <w:tcPr>
            <w:tcW w:w="3050" w:type="dxa"/>
          </w:tcPr>
          <w:p w:rsidR="00374291" w:rsidRDefault="00374291" w:rsidP="00C51AC0">
            <w:pPr>
              <w:pStyle w:val="a4"/>
              <w:spacing w:before="0" w:beforeAutospacing="0" w:after="0" w:afterAutospacing="0"/>
            </w:pPr>
            <w:r w:rsidRPr="00374291">
              <w:t>Функции и задачи библиотеки в электронном обучении</w:t>
            </w:r>
          </w:p>
        </w:tc>
        <w:tc>
          <w:tcPr>
            <w:tcW w:w="2039" w:type="dxa"/>
            <w:vAlign w:val="center"/>
          </w:tcPr>
          <w:p w:rsidR="00374291" w:rsidRDefault="00374291" w:rsidP="008E5366">
            <w:pPr>
              <w:pStyle w:val="a4"/>
              <w:spacing w:before="0" w:beforeAutospacing="0" w:after="0" w:afterAutospacing="0"/>
              <w:jc w:val="center"/>
            </w:pPr>
            <w:r>
              <w:t>Кафедра общегуманитарных дисциплин</w:t>
            </w:r>
          </w:p>
        </w:tc>
        <w:tc>
          <w:tcPr>
            <w:tcW w:w="1660" w:type="dxa"/>
            <w:vAlign w:val="center"/>
          </w:tcPr>
          <w:p w:rsidR="00374291" w:rsidRDefault="00374291" w:rsidP="008E5366">
            <w:pPr>
              <w:pStyle w:val="a4"/>
              <w:spacing w:before="0" w:beforeAutospacing="0" w:after="0" w:afterAutospacing="0"/>
              <w:jc w:val="center"/>
            </w:pPr>
            <w:r>
              <w:t>Педагогика</w:t>
            </w:r>
          </w:p>
        </w:tc>
        <w:tc>
          <w:tcPr>
            <w:tcW w:w="2012" w:type="dxa"/>
            <w:vAlign w:val="center"/>
          </w:tcPr>
          <w:p w:rsidR="00374291" w:rsidRDefault="00374291" w:rsidP="00374291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374291" w:rsidRDefault="00374291" w:rsidP="00374291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  <w:p w:rsidR="00374291" w:rsidRDefault="00374291" w:rsidP="008E5366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078" w:type="dxa"/>
            <w:vAlign w:val="center"/>
          </w:tcPr>
          <w:p w:rsidR="00374291" w:rsidRDefault="00374291" w:rsidP="00D7452D">
            <w:pPr>
              <w:pStyle w:val="a4"/>
              <w:spacing w:before="0" w:beforeAutospacing="0" w:after="0" w:afterAutospacing="0"/>
              <w:jc w:val="center"/>
            </w:pPr>
            <w:r>
              <w:t>Широкова М.Е.</w:t>
            </w:r>
          </w:p>
          <w:p w:rsidR="00374291" w:rsidRDefault="00374291" w:rsidP="00D7452D">
            <w:pPr>
              <w:pStyle w:val="a4"/>
              <w:spacing w:before="0" w:beforeAutospacing="0" w:after="0" w:afterAutospacing="0"/>
              <w:jc w:val="center"/>
            </w:pPr>
            <w:r w:rsidRPr="00374291">
              <w:t>к.соц.н.</w:t>
            </w:r>
          </w:p>
        </w:tc>
        <w:tc>
          <w:tcPr>
            <w:tcW w:w="1686" w:type="dxa"/>
            <w:vAlign w:val="center"/>
          </w:tcPr>
          <w:p w:rsidR="00374291" w:rsidRDefault="00374291" w:rsidP="008664CE">
            <w:pPr>
              <w:pStyle w:val="a4"/>
              <w:spacing w:before="0" w:beforeAutospacing="0" w:after="0" w:afterAutospacing="0"/>
              <w:jc w:val="center"/>
            </w:pPr>
            <w:r>
              <w:t>Статья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856B94" w:rsidRDefault="00033AE8" w:rsidP="000B3024">
      <w:pPr>
        <w:pStyle w:val="a4"/>
        <w:spacing w:before="0" w:beforeAutospacing="0" w:after="0" w:afterAutospacing="0"/>
      </w:pPr>
      <w:r w:rsidRPr="00856B94">
        <w:t>  </w:t>
      </w:r>
      <w:r w:rsidRPr="00856B94">
        <w:rPr>
          <w:b/>
          <w:bCs/>
        </w:rPr>
        <w:t> </w:t>
      </w:r>
    </w:p>
    <w:p w:rsidR="00145A91" w:rsidRDefault="00145A91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45A91" w:rsidRDefault="00145A91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45A91" w:rsidRDefault="00145A91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45A91" w:rsidRDefault="00145A91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</w:t>
      </w:r>
      <w:r w:rsidR="00033AE8" w:rsidRPr="00856B94">
        <w:rPr>
          <w:b/>
          <w:bCs/>
        </w:rPr>
        <w:t>. ОРГАНИЗАЦИЯ И ПРОВЕДЕНИЕ НАУЧНЫХ  КОНФЕРЕНЦИЙ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463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1"/>
        <w:gridCol w:w="1701"/>
        <w:gridCol w:w="3566"/>
        <w:gridCol w:w="1620"/>
        <w:gridCol w:w="1620"/>
        <w:gridCol w:w="1980"/>
        <w:gridCol w:w="2445"/>
      </w:tblGrid>
      <w:tr w:rsidR="00033AE8" w:rsidRPr="00856B94" w:rsidTr="000B3024">
        <w:tc>
          <w:tcPr>
            <w:tcW w:w="1701" w:type="dxa"/>
            <w:noWrap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bookmarkStart w:id="10" w:name="0.1_table14"/>
            <w:bookmarkEnd w:id="10"/>
            <w:r w:rsidRPr="00856B94">
              <w:t>№</w:t>
            </w:r>
          </w:p>
        </w:tc>
        <w:tc>
          <w:tcPr>
            <w:tcW w:w="1701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Структурное подразделение</w:t>
            </w:r>
          </w:p>
        </w:tc>
        <w:tc>
          <w:tcPr>
            <w:tcW w:w="3566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Название конференции</w:t>
            </w:r>
          </w:p>
        </w:tc>
        <w:tc>
          <w:tcPr>
            <w:tcW w:w="1620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Сроки проведения</w:t>
            </w:r>
          </w:p>
        </w:tc>
        <w:tc>
          <w:tcPr>
            <w:tcW w:w="1620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Форма конференции (очная, заочная)</w:t>
            </w:r>
          </w:p>
        </w:tc>
        <w:tc>
          <w:tcPr>
            <w:tcW w:w="1980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Предполагаемое количество участников</w:t>
            </w:r>
          </w:p>
        </w:tc>
        <w:tc>
          <w:tcPr>
            <w:tcW w:w="2445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Ответственные</w:t>
            </w:r>
          </w:p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исполнители</w:t>
            </w:r>
          </w:p>
        </w:tc>
      </w:tr>
      <w:tr w:rsidR="00033AE8" w:rsidRPr="00856B94" w:rsidTr="000B3024">
        <w:tc>
          <w:tcPr>
            <w:tcW w:w="1701" w:type="dxa"/>
          </w:tcPr>
          <w:p w:rsidR="00033AE8" w:rsidRPr="00856B94" w:rsidRDefault="00033AE8" w:rsidP="00CB110F">
            <w:pPr>
              <w:numPr>
                <w:ilvl w:val="0"/>
                <w:numId w:val="24"/>
              </w:numPr>
              <w:ind w:firstLine="0"/>
              <w:jc w:val="center"/>
            </w:pPr>
          </w:p>
        </w:tc>
        <w:tc>
          <w:tcPr>
            <w:tcW w:w="1701" w:type="dxa"/>
          </w:tcPr>
          <w:p w:rsidR="00033AE8" w:rsidRPr="00856B94" w:rsidRDefault="008E5366" w:rsidP="00CB110F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</w:tc>
        <w:tc>
          <w:tcPr>
            <w:tcW w:w="3566" w:type="dxa"/>
          </w:tcPr>
          <w:p w:rsidR="00033AE8" w:rsidRPr="009356D3" w:rsidRDefault="000732AD" w:rsidP="008E536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356D3">
              <w:rPr>
                <w:color w:val="000000" w:themeColor="text1"/>
              </w:rPr>
              <w:t>Международная научная конференция «Современная педагогика</w:t>
            </w:r>
            <w:r w:rsidR="00111773" w:rsidRPr="009356D3">
              <w:rPr>
                <w:color w:val="000000" w:themeColor="text1"/>
              </w:rPr>
              <w:t>: проблемы и пути их решения</w:t>
            </w:r>
            <w:r w:rsidRPr="009356D3">
              <w:rPr>
                <w:color w:val="000000" w:themeColor="text1"/>
              </w:rPr>
              <w:t>»</w:t>
            </w:r>
          </w:p>
        </w:tc>
        <w:tc>
          <w:tcPr>
            <w:tcW w:w="1620" w:type="dxa"/>
          </w:tcPr>
          <w:p w:rsidR="00033AE8" w:rsidRPr="00856B94" w:rsidRDefault="007A2C83" w:rsidP="00CB110F">
            <w:pPr>
              <w:pStyle w:val="a4"/>
              <w:spacing w:before="0" w:beforeAutospacing="0" w:after="0" w:afterAutospacing="0"/>
              <w:jc w:val="center"/>
            </w:pPr>
            <w:r>
              <w:t>Сентябрь-октябрь</w:t>
            </w:r>
          </w:p>
        </w:tc>
        <w:tc>
          <w:tcPr>
            <w:tcW w:w="1620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заочная интернет конференция</w:t>
            </w:r>
          </w:p>
        </w:tc>
        <w:tc>
          <w:tcPr>
            <w:tcW w:w="1980" w:type="dxa"/>
          </w:tcPr>
          <w:p w:rsidR="00033AE8" w:rsidRPr="00856B94" w:rsidRDefault="007A2C83" w:rsidP="00CB110F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445" w:type="dxa"/>
          </w:tcPr>
          <w:p w:rsidR="008E5366" w:rsidRDefault="008E5366" w:rsidP="008E5366">
            <w:pPr>
              <w:pStyle w:val="a4"/>
              <w:spacing w:before="0" w:beforeAutospacing="0" w:after="0" w:afterAutospacing="0"/>
              <w:jc w:val="center"/>
            </w:pPr>
            <w:r>
              <w:t>Масягин В.П.</w:t>
            </w:r>
          </w:p>
          <w:p w:rsidR="00033AE8" w:rsidRPr="00856B94" w:rsidRDefault="008E5366" w:rsidP="008E5366">
            <w:pPr>
              <w:pStyle w:val="a4"/>
              <w:spacing w:before="0" w:beforeAutospacing="0" w:after="0" w:afterAutospacing="0"/>
              <w:jc w:val="center"/>
            </w:pPr>
            <w:r>
              <w:t>д.пед.н., проф.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 </w:t>
      </w:r>
    </w:p>
    <w:p w:rsidR="00033AE8" w:rsidRPr="00856B94" w:rsidRDefault="00033AE8" w:rsidP="007C22FD">
      <w:pPr>
        <w:pStyle w:val="a4"/>
        <w:spacing w:before="0" w:beforeAutospacing="0" w:after="0" w:afterAutospacing="0"/>
        <w:rPr>
          <w:b/>
          <w:bCs/>
        </w:rPr>
      </w:pPr>
      <w:r w:rsidRPr="00856B94">
        <w:t>  </w:t>
      </w:r>
    </w:p>
    <w:p w:rsidR="00567026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CF32D6" w:rsidRDefault="00CF32D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CF32D6" w:rsidRDefault="00CF32D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CF32D6" w:rsidRDefault="00CF32D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033AE8" w:rsidRPr="00856B94">
        <w:rPr>
          <w:b/>
          <w:bCs/>
        </w:rPr>
        <w:t xml:space="preserve">. НАУЧНО  – ИССЛЕДОВАТЕЛЬСКАЯ РАБОТА СТУДЕНТОВ (НИРС) </w:t>
      </w:r>
    </w:p>
    <w:p w:rsidR="00033AE8" w:rsidRPr="00856B94" w:rsidRDefault="00033AE8" w:rsidP="00CB110F">
      <w:pPr>
        <w:pStyle w:val="a4"/>
        <w:spacing w:before="0" w:beforeAutospacing="0" w:after="0" w:afterAutospacing="0"/>
        <w:rPr>
          <w:b/>
          <w:bCs/>
        </w:rPr>
      </w:pPr>
      <w:r w:rsidRPr="00856B94">
        <w:rPr>
          <w:b/>
          <w:bCs/>
        </w:rPr>
        <w:t> </w:t>
      </w:r>
    </w:p>
    <w:p w:rsidR="005F2EF6" w:rsidRDefault="005F2EF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7A2C83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="00033AE8" w:rsidRPr="00856B94">
        <w:rPr>
          <w:b/>
          <w:bCs/>
        </w:rPr>
        <w:t>.1. КОНКУРСЫ  НИРС</w:t>
      </w:r>
    </w:p>
    <w:p w:rsidR="00033AE8" w:rsidRPr="007A2C83" w:rsidRDefault="00033AE8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W w:w="14554" w:type="dxa"/>
        <w:jc w:val="center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85"/>
        <w:gridCol w:w="5630"/>
        <w:gridCol w:w="1919"/>
        <w:gridCol w:w="1919"/>
        <w:gridCol w:w="2501"/>
      </w:tblGrid>
      <w:tr w:rsidR="00033AE8" w:rsidRPr="00856B94" w:rsidTr="00F479E5">
        <w:trPr>
          <w:jc w:val="center"/>
        </w:trPr>
        <w:tc>
          <w:tcPr>
            <w:tcW w:w="2585" w:type="dxa"/>
            <w:noWrap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 </w:t>
            </w:r>
            <w:bookmarkStart w:id="11" w:name="0.1_table15"/>
            <w:bookmarkEnd w:id="11"/>
            <w:r w:rsidRPr="00856B94">
              <w:t>№ п/п</w:t>
            </w:r>
          </w:p>
        </w:tc>
        <w:tc>
          <w:tcPr>
            <w:tcW w:w="5630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Мероприятие</w:t>
            </w:r>
          </w:p>
        </w:tc>
        <w:tc>
          <w:tcPr>
            <w:tcW w:w="1919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Подразделение</w:t>
            </w:r>
          </w:p>
        </w:tc>
        <w:tc>
          <w:tcPr>
            <w:tcW w:w="1919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Ответственный исполнитель</w:t>
            </w:r>
          </w:p>
        </w:tc>
        <w:tc>
          <w:tcPr>
            <w:tcW w:w="2501" w:type="dxa"/>
            <w:vAlign w:val="center"/>
          </w:tcPr>
          <w:p w:rsidR="00033AE8" w:rsidRPr="00856B94" w:rsidRDefault="00033AE8" w:rsidP="008E5366">
            <w:pPr>
              <w:pStyle w:val="a4"/>
              <w:spacing w:before="0" w:beforeAutospacing="0" w:after="0" w:afterAutospacing="0"/>
              <w:jc w:val="center"/>
            </w:pPr>
            <w:r w:rsidRPr="00856B94">
              <w:t>Сроки проведения</w:t>
            </w:r>
          </w:p>
        </w:tc>
      </w:tr>
      <w:tr w:rsidR="00033AE8" w:rsidRPr="00856B94" w:rsidTr="00F479E5">
        <w:trPr>
          <w:jc w:val="center"/>
        </w:trPr>
        <w:tc>
          <w:tcPr>
            <w:tcW w:w="2585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5630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19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919" w:type="dxa"/>
            <w:vAlign w:val="center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2501" w:type="dxa"/>
            <w:vAlign w:val="center"/>
          </w:tcPr>
          <w:p w:rsidR="00033AE8" w:rsidRPr="00856B94" w:rsidRDefault="00033AE8" w:rsidP="00085B2F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</w:tr>
      <w:tr w:rsidR="00033AE8" w:rsidRPr="00856B94" w:rsidTr="00F479E5">
        <w:trPr>
          <w:jc w:val="center"/>
        </w:trPr>
        <w:tc>
          <w:tcPr>
            <w:tcW w:w="2585" w:type="dxa"/>
          </w:tcPr>
          <w:p w:rsidR="00033AE8" w:rsidRPr="00856B94" w:rsidRDefault="00033AE8" w:rsidP="00CB110F">
            <w:pPr>
              <w:numPr>
                <w:ilvl w:val="0"/>
                <w:numId w:val="34"/>
              </w:numPr>
              <w:ind w:firstLine="0"/>
              <w:jc w:val="center"/>
            </w:pPr>
          </w:p>
        </w:tc>
        <w:tc>
          <w:tcPr>
            <w:tcW w:w="5630" w:type="dxa"/>
          </w:tcPr>
          <w:p w:rsidR="00033AE8" w:rsidRPr="008E5366" w:rsidRDefault="00033AE8" w:rsidP="009D1C75">
            <w:pPr>
              <w:pStyle w:val="a4"/>
              <w:spacing w:before="0" w:beforeAutospacing="0" w:after="0" w:afterAutospacing="0"/>
            </w:pPr>
            <w:r w:rsidRPr="008E5366">
              <w:t>Организация и проведение конкурса студенческих научных работ в соответствии с приказом ректора  «О проведении в 201</w:t>
            </w:r>
            <w:r w:rsidR="0003760C" w:rsidRPr="008E5366">
              <w:t>8</w:t>
            </w:r>
            <w:r w:rsidRPr="008E5366">
              <w:t xml:space="preserve"> году внутривузовского конкурса на лучшую научную работу студентов по естественным, техническим и гуманитарным наукам»</w:t>
            </w:r>
          </w:p>
        </w:tc>
        <w:tc>
          <w:tcPr>
            <w:tcW w:w="1919" w:type="dxa"/>
          </w:tcPr>
          <w:p w:rsidR="00033AE8" w:rsidRPr="00856B94" w:rsidRDefault="0003760C" w:rsidP="00CB110F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</w:tc>
        <w:tc>
          <w:tcPr>
            <w:tcW w:w="1919" w:type="dxa"/>
          </w:tcPr>
          <w:p w:rsidR="008E5366" w:rsidRDefault="00642EBD" w:rsidP="008E5366">
            <w:pPr>
              <w:pStyle w:val="a4"/>
              <w:spacing w:before="0" w:beforeAutospacing="0" w:after="0" w:afterAutospacing="0"/>
              <w:jc w:val="center"/>
            </w:pPr>
            <w:r>
              <w:t>Чмыхова Е.В.</w:t>
            </w:r>
          </w:p>
          <w:p w:rsidR="00033AE8" w:rsidRPr="00856B94" w:rsidRDefault="008E5366" w:rsidP="008E5366">
            <w:pPr>
              <w:pStyle w:val="a4"/>
              <w:spacing w:before="0" w:beforeAutospacing="0" w:after="0" w:afterAutospacing="0"/>
              <w:jc w:val="center"/>
            </w:pPr>
            <w:r>
              <w:t>к. соц. н.</w:t>
            </w:r>
          </w:p>
        </w:tc>
        <w:tc>
          <w:tcPr>
            <w:tcW w:w="2501" w:type="dxa"/>
          </w:tcPr>
          <w:p w:rsidR="00033AE8" w:rsidRPr="00856B94" w:rsidRDefault="0003760C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По мере объявления конкурса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 </w:t>
      </w:r>
    </w:p>
    <w:p w:rsidR="006A60CA" w:rsidRDefault="00033AE8" w:rsidP="00D4054A">
      <w:pPr>
        <w:pStyle w:val="a4"/>
        <w:spacing w:before="0" w:beforeAutospacing="0" w:after="0" w:afterAutospacing="0"/>
        <w:rPr>
          <w:b/>
          <w:bCs/>
        </w:rPr>
      </w:pPr>
      <w:r w:rsidRPr="00856B94">
        <w:t>  </w:t>
      </w:r>
    </w:p>
    <w:p w:rsidR="005F2EF6" w:rsidRDefault="005F2EF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F2EF6" w:rsidRDefault="005F2EF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45A91" w:rsidRDefault="00145A91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="00033AE8" w:rsidRPr="00856B94">
        <w:rPr>
          <w:b/>
          <w:bCs/>
        </w:rPr>
        <w:t>.2. СТУДЕНЧЕСКИЕ КОНФЕРЕНЦИИ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 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6"/>
        <w:gridCol w:w="2026"/>
        <w:gridCol w:w="3023"/>
        <w:gridCol w:w="1469"/>
        <w:gridCol w:w="1989"/>
        <w:gridCol w:w="1559"/>
        <w:gridCol w:w="3388"/>
      </w:tblGrid>
      <w:tr w:rsidR="00033AE8" w:rsidRPr="00856B94" w:rsidTr="00F479E5">
        <w:tc>
          <w:tcPr>
            <w:tcW w:w="1006" w:type="dxa"/>
            <w:noWrap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bookmarkStart w:id="12" w:name="0.1_table16"/>
            <w:bookmarkEnd w:id="12"/>
            <w:r w:rsidRPr="00856B94">
              <w:t>№</w:t>
            </w:r>
          </w:p>
        </w:tc>
        <w:tc>
          <w:tcPr>
            <w:tcW w:w="2026" w:type="dxa"/>
          </w:tcPr>
          <w:p w:rsidR="00033AE8" w:rsidRPr="00856B94" w:rsidRDefault="0003760C" w:rsidP="00CB110F">
            <w:pPr>
              <w:pStyle w:val="a4"/>
              <w:spacing w:before="0" w:beforeAutospacing="0" w:after="0" w:afterAutospacing="0"/>
              <w:jc w:val="center"/>
            </w:pPr>
            <w:r>
              <w:t>Структурное подразделение</w:t>
            </w:r>
          </w:p>
        </w:tc>
        <w:tc>
          <w:tcPr>
            <w:tcW w:w="3023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Название конференции</w:t>
            </w:r>
          </w:p>
        </w:tc>
        <w:tc>
          <w:tcPr>
            <w:tcW w:w="1469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Сроки проведения</w:t>
            </w:r>
          </w:p>
        </w:tc>
        <w:tc>
          <w:tcPr>
            <w:tcW w:w="1989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Форма конференции (очная, заочная)</w:t>
            </w:r>
          </w:p>
        </w:tc>
        <w:tc>
          <w:tcPr>
            <w:tcW w:w="1559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Предпола-гаемое количество участников</w:t>
            </w:r>
          </w:p>
        </w:tc>
        <w:tc>
          <w:tcPr>
            <w:tcW w:w="3388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Ответственные</w:t>
            </w:r>
          </w:p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Контактные телефоны</w:t>
            </w:r>
          </w:p>
        </w:tc>
      </w:tr>
      <w:tr w:rsidR="00033AE8" w:rsidRPr="00856B94" w:rsidTr="00F479E5">
        <w:trPr>
          <w:trHeight w:val="240"/>
        </w:trPr>
        <w:tc>
          <w:tcPr>
            <w:tcW w:w="1006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2026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3023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1469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989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559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6</w:t>
            </w:r>
          </w:p>
        </w:tc>
        <w:tc>
          <w:tcPr>
            <w:tcW w:w="3388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7</w:t>
            </w:r>
          </w:p>
        </w:tc>
      </w:tr>
      <w:tr w:rsidR="00033AE8" w:rsidRPr="00856B94" w:rsidTr="00F479E5">
        <w:tc>
          <w:tcPr>
            <w:tcW w:w="1006" w:type="dxa"/>
          </w:tcPr>
          <w:p w:rsidR="00033AE8" w:rsidRPr="00856B94" w:rsidRDefault="00033AE8" w:rsidP="00CB110F">
            <w:pPr>
              <w:numPr>
                <w:ilvl w:val="0"/>
                <w:numId w:val="41"/>
              </w:numPr>
              <w:ind w:firstLine="0"/>
              <w:jc w:val="center"/>
            </w:pPr>
          </w:p>
        </w:tc>
        <w:tc>
          <w:tcPr>
            <w:tcW w:w="2026" w:type="dxa"/>
          </w:tcPr>
          <w:p w:rsidR="00033AE8" w:rsidRPr="00856B94" w:rsidRDefault="0003760C" w:rsidP="007C22FD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</w:tc>
        <w:tc>
          <w:tcPr>
            <w:tcW w:w="3023" w:type="dxa"/>
          </w:tcPr>
          <w:p w:rsidR="00033AE8" w:rsidRPr="005F2EF6" w:rsidRDefault="003866BC" w:rsidP="005968B4">
            <w:pPr>
              <w:pStyle w:val="a4"/>
              <w:spacing w:before="0" w:beforeAutospacing="0" w:after="0" w:afterAutospacing="0"/>
            </w:pPr>
            <w:r w:rsidRPr="005F2EF6">
              <w:t>Всероссийский студенческий конгресс</w:t>
            </w:r>
          </w:p>
        </w:tc>
        <w:tc>
          <w:tcPr>
            <w:tcW w:w="1469" w:type="dxa"/>
            <w:vAlign w:val="center"/>
          </w:tcPr>
          <w:p w:rsidR="00033AE8" w:rsidRPr="00856B94" w:rsidRDefault="0003760C" w:rsidP="007C22FD">
            <w:pPr>
              <w:pStyle w:val="a4"/>
              <w:spacing w:before="0" w:beforeAutospacing="0" w:after="0" w:afterAutospacing="0"/>
              <w:jc w:val="center"/>
            </w:pPr>
            <w:r w:rsidRPr="00856B94">
              <w:t>Н</w:t>
            </w:r>
            <w:r w:rsidR="00033AE8" w:rsidRPr="00856B94">
              <w:t>оябрь</w:t>
            </w:r>
            <w:r>
              <w:t xml:space="preserve"> 2018</w:t>
            </w:r>
          </w:p>
        </w:tc>
        <w:tc>
          <w:tcPr>
            <w:tcW w:w="1989" w:type="dxa"/>
            <w:vAlign w:val="center"/>
          </w:tcPr>
          <w:p w:rsidR="00033AE8" w:rsidRPr="00856B94" w:rsidRDefault="008E5366" w:rsidP="007C22FD">
            <w:pPr>
              <w:pStyle w:val="a4"/>
              <w:spacing w:before="0" w:beforeAutospacing="0" w:after="0" w:afterAutospacing="0"/>
              <w:jc w:val="center"/>
            </w:pPr>
            <w:r>
              <w:t>за</w:t>
            </w:r>
            <w:r w:rsidR="00033AE8" w:rsidRPr="00856B94">
              <w:t>очная</w:t>
            </w:r>
          </w:p>
        </w:tc>
        <w:tc>
          <w:tcPr>
            <w:tcW w:w="1559" w:type="dxa"/>
            <w:vAlign w:val="center"/>
          </w:tcPr>
          <w:p w:rsidR="00033AE8" w:rsidRPr="00856B94" w:rsidRDefault="009356D3" w:rsidP="007C22FD">
            <w:pPr>
              <w:pStyle w:val="a4"/>
              <w:spacing w:before="0" w:beforeAutospacing="0" w:after="0" w:afterAutospacing="0"/>
              <w:jc w:val="center"/>
            </w:pPr>
            <w:r>
              <w:t>125</w:t>
            </w:r>
          </w:p>
        </w:tc>
        <w:tc>
          <w:tcPr>
            <w:tcW w:w="3388" w:type="dxa"/>
            <w:vAlign w:val="center"/>
          </w:tcPr>
          <w:p w:rsidR="008E5366" w:rsidRDefault="008E5366" w:rsidP="008E5366">
            <w:pPr>
              <w:pStyle w:val="a4"/>
              <w:spacing w:before="0" w:beforeAutospacing="0" w:after="0" w:afterAutospacing="0"/>
              <w:jc w:val="center"/>
            </w:pPr>
            <w:r>
              <w:t xml:space="preserve">Чмыхова Е.В., </w:t>
            </w:r>
          </w:p>
          <w:p w:rsidR="00033AE8" w:rsidRPr="00856B94" w:rsidRDefault="008E5366" w:rsidP="008E5366">
            <w:pPr>
              <w:pStyle w:val="a4"/>
              <w:spacing w:before="0" w:beforeAutospacing="0" w:after="0" w:afterAutospacing="0"/>
              <w:jc w:val="center"/>
            </w:pPr>
            <w:r>
              <w:t>к. соц. н.</w:t>
            </w: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856B94" w:rsidRDefault="00033AE8" w:rsidP="00977BB0">
      <w:pPr>
        <w:pStyle w:val="a4"/>
        <w:spacing w:before="0" w:beforeAutospacing="0" w:after="0" w:afterAutospacing="0"/>
      </w:pPr>
      <w:r w:rsidRPr="00856B94">
        <w:t>  </w:t>
      </w:r>
    </w:p>
    <w:p w:rsidR="0003760C" w:rsidRDefault="0003760C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67026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67026" w:rsidRDefault="00567026" w:rsidP="00CB110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567026" w:rsidP="00CB110F">
      <w:pPr>
        <w:pStyle w:val="a4"/>
        <w:spacing w:before="0" w:beforeAutospacing="0" w:after="0" w:afterAutospacing="0"/>
        <w:jc w:val="center"/>
      </w:pPr>
      <w:r>
        <w:rPr>
          <w:b/>
          <w:bCs/>
        </w:rPr>
        <w:lastRenderedPageBreak/>
        <w:t>5</w:t>
      </w:r>
      <w:r w:rsidR="00033AE8" w:rsidRPr="00856B94">
        <w:rPr>
          <w:b/>
          <w:bCs/>
        </w:rPr>
        <w:t>. ПОДГОТОВКА И ИЗДАНИЕ МОНОГРАФИЙ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tbl>
      <w:tblPr>
        <w:tblW w:w="17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5"/>
        <w:gridCol w:w="6165"/>
        <w:gridCol w:w="1934"/>
        <w:gridCol w:w="1725"/>
        <w:gridCol w:w="1851"/>
        <w:gridCol w:w="1486"/>
        <w:gridCol w:w="1904"/>
        <w:gridCol w:w="1440"/>
      </w:tblGrid>
      <w:tr w:rsidR="00033AE8" w:rsidRPr="00856B94" w:rsidTr="00F479E5">
        <w:trPr>
          <w:gridAfter w:val="2"/>
          <w:wAfter w:w="3344" w:type="dxa"/>
        </w:trPr>
        <w:tc>
          <w:tcPr>
            <w:tcW w:w="1455" w:type="dxa"/>
            <w:vAlign w:val="center"/>
          </w:tcPr>
          <w:p w:rsidR="00033AE8" w:rsidRPr="00856B94" w:rsidRDefault="00033AE8" w:rsidP="00CB110F">
            <w:bookmarkStart w:id="13" w:name="0.1_table17"/>
            <w:bookmarkEnd w:id="13"/>
            <w:r w:rsidRPr="00856B94">
              <w:t> № п</w:t>
            </w:r>
            <w:r w:rsidRPr="00856B94">
              <w:rPr>
                <w:lang w:val="en-US"/>
              </w:rPr>
              <w:t>/</w:t>
            </w:r>
            <w:r w:rsidRPr="00856B94">
              <w:t>п</w:t>
            </w:r>
          </w:p>
        </w:tc>
        <w:tc>
          <w:tcPr>
            <w:tcW w:w="6165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Название </w:t>
            </w:r>
          </w:p>
        </w:tc>
        <w:tc>
          <w:tcPr>
            <w:tcW w:w="1934" w:type="dxa"/>
          </w:tcPr>
          <w:p w:rsidR="00033AE8" w:rsidRPr="00856B94" w:rsidRDefault="00033AE8" w:rsidP="0066417A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 w:rsidR="0066417A">
              <w:t>ОГЭУ</w:t>
            </w:r>
          </w:p>
        </w:tc>
        <w:tc>
          <w:tcPr>
            <w:tcW w:w="0" w:type="auto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851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Автор (ы)</w:t>
            </w:r>
          </w:p>
        </w:tc>
        <w:tc>
          <w:tcPr>
            <w:tcW w:w="1486" w:type="dxa"/>
          </w:tcPr>
          <w:p w:rsidR="00033AE8" w:rsidRPr="00856B94" w:rsidRDefault="00033AE8" w:rsidP="00CB110F">
            <w:pPr>
              <w:pStyle w:val="4"/>
              <w:spacing w:before="0" w:beforeAutospacing="0" w:after="0" w:afterAutospacing="0"/>
            </w:pPr>
            <w:r w:rsidRPr="00856B94">
              <w:rPr>
                <w:b w:val="0"/>
                <w:bCs w:val="0"/>
              </w:rPr>
              <w:t>Соавторы</w:t>
            </w:r>
          </w:p>
        </w:tc>
      </w:tr>
      <w:tr w:rsidR="00033AE8" w:rsidRPr="00856B94" w:rsidTr="00F479E5">
        <w:trPr>
          <w:gridAfter w:val="2"/>
          <w:wAfter w:w="3344" w:type="dxa"/>
        </w:trPr>
        <w:tc>
          <w:tcPr>
            <w:tcW w:w="1455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6165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34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0" w:type="auto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851" w:type="dxa"/>
          </w:tcPr>
          <w:p w:rsidR="00033AE8" w:rsidRPr="00856B94" w:rsidRDefault="00033AE8" w:rsidP="00CB110F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486" w:type="dxa"/>
          </w:tcPr>
          <w:p w:rsidR="00033AE8" w:rsidRPr="00856B94" w:rsidRDefault="00033AE8" w:rsidP="00085B2F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6</w:t>
            </w:r>
          </w:p>
        </w:tc>
      </w:tr>
      <w:tr w:rsidR="00033AE8" w:rsidRPr="00856B94" w:rsidTr="00F479E5">
        <w:trPr>
          <w:gridAfter w:val="2"/>
          <w:wAfter w:w="3344" w:type="dxa"/>
        </w:trPr>
        <w:tc>
          <w:tcPr>
            <w:tcW w:w="1455" w:type="dxa"/>
          </w:tcPr>
          <w:p w:rsidR="00033AE8" w:rsidRPr="00856B94" w:rsidRDefault="00033AE8" w:rsidP="00CB110F">
            <w:pPr>
              <w:numPr>
                <w:ilvl w:val="0"/>
                <w:numId w:val="48"/>
              </w:numPr>
              <w:ind w:firstLine="0"/>
              <w:jc w:val="center"/>
            </w:pPr>
          </w:p>
        </w:tc>
        <w:tc>
          <w:tcPr>
            <w:tcW w:w="6165" w:type="dxa"/>
            <w:vAlign w:val="center"/>
          </w:tcPr>
          <w:p w:rsidR="00033AE8" w:rsidRPr="005968B4" w:rsidRDefault="00033AE8" w:rsidP="00977BB0">
            <w:pPr>
              <w:pStyle w:val="a4"/>
              <w:spacing w:before="0" w:beforeAutospacing="0" w:after="0" w:afterAutospacing="0"/>
            </w:pPr>
            <w:r w:rsidRPr="005968B4">
              <w:t>Диалектика логического и исторического. Конкретный историзм Маркса</w:t>
            </w:r>
          </w:p>
        </w:tc>
        <w:tc>
          <w:tcPr>
            <w:tcW w:w="1934" w:type="dxa"/>
            <w:vAlign w:val="center"/>
          </w:tcPr>
          <w:p w:rsidR="00033AE8" w:rsidRPr="00856B94" w:rsidRDefault="0066417A" w:rsidP="0066417A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 и психологии</w:t>
            </w:r>
          </w:p>
        </w:tc>
        <w:tc>
          <w:tcPr>
            <w:tcW w:w="0" w:type="auto"/>
            <w:vAlign w:val="center"/>
          </w:tcPr>
          <w:p w:rsidR="00033AE8" w:rsidRPr="00856B94" w:rsidRDefault="0066417A" w:rsidP="0066417A">
            <w:pPr>
              <w:pStyle w:val="a4"/>
              <w:spacing w:before="0" w:beforeAutospacing="0" w:after="0" w:afterAutospacing="0"/>
              <w:jc w:val="center"/>
            </w:pPr>
            <w:r>
              <w:t>Педагогика</w:t>
            </w:r>
          </w:p>
        </w:tc>
        <w:tc>
          <w:tcPr>
            <w:tcW w:w="1851" w:type="dxa"/>
            <w:vAlign w:val="center"/>
          </w:tcPr>
          <w:p w:rsidR="00033AE8" w:rsidRPr="00856B94" w:rsidRDefault="0066417A" w:rsidP="0066417A">
            <w:pPr>
              <w:pStyle w:val="a4"/>
              <w:spacing w:before="0" w:beforeAutospacing="0" w:after="0" w:afterAutospacing="0"/>
              <w:jc w:val="center"/>
            </w:pPr>
            <w:r>
              <w:t>Масягин В.П.,</w:t>
            </w:r>
            <w:r w:rsidR="00033AE8" w:rsidRPr="00856B94">
              <w:t xml:space="preserve"> д.</w:t>
            </w:r>
            <w:r>
              <w:t>пед</w:t>
            </w:r>
            <w:r w:rsidR="00033AE8" w:rsidRPr="00856B94">
              <w:t>.н.</w:t>
            </w:r>
            <w:r>
              <w:t>, профессор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033AE8" w:rsidRPr="00856B94" w:rsidRDefault="00033AE8" w:rsidP="00CB110F">
            <w:r w:rsidRPr="00856B94">
              <w:t> </w:t>
            </w:r>
          </w:p>
        </w:tc>
      </w:tr>
      <w:tr w:rsidR="00EC5783" w:rsidRPr="00856B94" w:rsidTr="00F479E5">
        <w:tc>
          <w:tcPr>
            <w:tcW w:w="1455" w:type="dxa"/>
          </w:tcPr>
          <w:p w:rsidR="00EC5783" w:rsidRPr="00856B94" w:rsidRDefault="00EC5783" w:rsidP="00CB110F">
            <w:pPr>
              <w:numPr>
                <w:ilvl w:val="0"/>
                <w:numId w:val="48"/>
              </w:numPr>
              <w:ind w:firstLine="0"/>
              <w:jc w:val="center"/>
            </w:pPr>
          </w:p>
        </w:tc>
        <w:tc>
          <w:tcPr>
            <w:tcW w:w="6165" w:type="dxa"/>
            <w:vAlign w:val="center"/>
          </w:tcPr>
          <w:p w:rsidR="00EC5783" w:rsidRDefault="00EC5783" w:rsidP="000B6FBD">
            <w:pPr>
              <w:pStyle w:val="a4"/>
              <w:spacing w:before="0" w:beforeAutospacing="0" w:after="0" w:afterAutospacing="0"/>
            </w:pPr>
            <w:r w:rsidRPr="00146EF5">
              <w:t>Виндикационно-правовая защита вещных прав в Российской Федерации</w:t>
            </w:r>
          </w:p>
        </w:tc>
        <w:tc>
          <w:tcPr>
            <w:tcW w:w="1934" w:type="dxa"/>
            <w:vAlign w:val="center"/>
          </w:tcPr>
          <w:p w:rsidR="00EC5783" w:rsidRDefault="00EC5783" w:rsidP="000B6FBD">
            <w:pPr>
              <w:pStyle w:val="a4"/>
              <w:spacing w:before="0" w:beforeAutospacing="0" w:after="0" w:afterAutospacing="0"/>
              <w:jc w:val="center"/>
            </w:pPr>
            <w:r>
              <w:t>Кафедра правовых дисциплин</w:t>
            </w:r>
          </w:p>
        </w:tc>
        <w:tc>
          <w:tcPr>
            <w:tcW w:w="0" w:type="auto"/>
            <w:vAlign w:val="center"/>
          </w:tcPr>
          <w:p w:rsidR="00EC5783" w:rsidRPr="00856B94" w:rsidRDefault="00EC5783" w:rsidP="000B6FBD">
            <w:pPr>
              <w:pStyle w:val="a4"/>
              <w:spacing w:before="0" w:beforeAutospacing="0" w:after="0" w:afterAutospacing="0"/>
              <w:jc w:val="center"/>
            </w:pPr>
            <w:r w:rsidRPr="00856B94">
              <w:t>Юриспруденция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EC5783" w:rsidRDefault="00EC5783" w:rsidP="000B6FBD">
            <w:pPr>
              <w:pStyle w:val="a4"/>
              <w:spacing w:before="0" w:beforeAutospacing="0" w:after="0" w:afterAutospacing="0"/>
              <w:jc w:val="center"/>
            </w:pPr>
            <w:r>
              <w:t>Орлова Е.Л.</w:t>
            </w:r>
          </w:p>
          <w:p w:rsidR="00EC5783" w:rsidRDefault="00EC5783" w:rsidP="000B6FBD">
            <w:pPr>
              <w:pStyle w:val="a4"/>
              <w:spacing w:before="0" w:beforeAutospacing="0" w:after="0" w:afterAutospacing="0"/>
              <w:jc w:val="center"/>
            </w:pPr>
            <w:r>
              <w:t>к.ю.н.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83" w:rsidRDefault="00EC5783" w:rsidP="000B6FBD">
            <w:pPr>
              <w:pStyle w:val="a4"/>
              <w:spacing w:before="0" w:beforeAutospacing="0" w:after="0" w:afterAutospacing="0"/>
              <w:jc w:val="center"/>
            </w:pPr>
          </w:p>
          <w:p w:rsidR="009D7052" w:rsidRDefault="009D7052" w:rsidP="000B6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5783" w:rsidRPr="00856B94" w:rsidRDefault="00EC5783" w:rsidP="000B6FBD">
            <w:pPr>
              <w:pStyle w:val="a4"/>
              <w:spacing w:before="0" w:beforeAutospacing="0" w:after="0" w:afterAutospacing="0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EC5783" w:rsidRPr="00856B94" w:rsidRDefault="00EC5783" w:rsidP="000B6FBD">
            <w:pPr>
              <w:pStyle w:val="a4"/>
              <w:spacing w:before="0" w:beforeAutospacing="0" w:after="0" w:afterAutospacing="0"/>
              <w:jc w:val="center"/>
            </w:pPr>
            <w:r>
              <w:t>Монография</w:t>
            </w:r>
          </w:p>
        </w:tc>
      </w:tr>
      <w:tr w:rsidR="009D7052" w:rsidRPr="00856B94" w:rsidTr="00F479E5">
        <w:tc>
          <w:tcPr>
            <w:tcW w:w="1455" w:type="dxa"/>
          </w:tcPr>
          <w:p w:rsidR="009D7052" w:rsidRPr="00856B94" w:rsidRDefault="009D7052" w:rsidP="00CB110F">
            <w:pPr>
              <w:numPr>
                <w:ilvl w:val="0"/>
                <w:numId w:val="48"/>
              </w:numPr>
              <w:ind w:firstLine="0"/>
              <w:jc w:val="center"/>
            </w:pPr>
          </w:p>
        </w:tc>
        <w:tc>
          <w:tcPr>
            <w:tcW w:w="6165" w:type="dxa"/>
            <w:vAlign w:val="center"/>
          </w:tcPr>
          <w:p w:rsidR="009D7052" w:rsidRPr="00146EF5" w:rsidRDefault="009D7052" w:rsidP="000B6FBD">
            <w:pPr>
              <w:pStyle w:val="a4"/>
              <w:spacing w:before="0" w:beforeAutospacing="0" w:after="0" w:afterAutospacing="0"/>
            </w:pPr>
            <w:r w:rsidRPr="009D7052">
              <w:t>Созидательность подготовки выпускной квалификационной работы выпускниками вуза по направлению подготовки «Педагогическое образование»</w:t>
            </w:r>
          </w:p>
        </w:tc>
        <w:tc>
          <w:tcPr>
            <w:tcW w:w="1934" w:type="dxa"/>
            <w:vAlign w:val="center"/>
          </w:tcPr>
          <w:p w:rsidR="009D7052" w:rsidRDefault="009D7052" w:rsidP="000B6FBD">
            <w:pPr>
              <w:pStyle w:val="a4"/>
              <w:spacing w:before="0" w:beforeAutospacing="0" w:after="0" w:afterAutospacing="0"/>
              <w:jc w:val="center"/>
            </w:pPr>
            <w:r>
              <w:t>Кафедра педагогики и психологии</w:t>
            </w:r>
          </w:p>
        </w:tc>
        <w:tc>
          <w:tcPr>
            <w:tcW w:w="0" w:type="auto"/>
            <w:vAlign w:val="center"/>
          </w:tcPr>
          <w:p w:rsidR="009D7052" w:rsidRPr="00856B94" w:rsidRDefault="009D7052" w:rsidP="000B6FBD">
            <w:pPr>
              <w:pStyle w:val="a4"/>
              <w:spacing w:before="0" w:beforeAutospacing="0" w:after="0" w:afterAutospacing="0"/>
              <w:jc w:val="center"/>
            </w:pPr>
            <w:r>
              <w:t>Педагогика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vAlign w:val="center"/>
          </w:tcPr>
          <w:p w:rsidR="009D7052" w:rsidRPr="00856B94" w:rsidRDefault="009D7052" w:rsidP="009D7052">
            <w:pPr>
              <w:pStyle w:val="a4"/>
              <w:spacing w:before="0" w:beforeAutospacing="0" w:after="0" w:afterAutospacing="0"/>
              <w:jc w:val="center"/>
            </w:pPr>
            <w:r w:rsidRPr="00856B94">
              <w:t>Толкачев  В.А. д.пед.н.,</w:t>
            </w:r>
            <w:r>
              <w:t xml:space="preserve"> проф</w:t>
            </w:r>
          </w:p>
          <w:p w:rsidR="009D7052" w:rsidRDefault="009D7052" w:rsidP="000B6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52" w:rsidRDefault="009D7052" w:rsidP="000B6FBD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7052" w:rsidRPr="00856B94" w:rsidRDefault="009D7052" w:rsidP="000B6FBD">
            <w:pPr>
              <w:pStyle w:val="a4"/>
              <w:spacing w:before="0" w:beforeAutospacing="0" w:after="0" w:afterAutospacing="0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9D7052" w:rsidRDefault="009D7052" w:rsidP="000B6FBD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033AE8" w:rsidRPr="00856B94" w:rsidRDefault="00033AE8" w:rsidP="00CB110F">
      <w:pPr>
        <w:pStyle w:val="a4"/>
        <w:spacing w:before="0" w:beforeAutospacing="0" w:after="0" w:afterAutospacing="0"/>
      </w:pPr>
      <w:r w:rsidRPr="00856B94">
        <w:t>  </w:t>
      </w:r>
    </w:p>
    <w:p w:rsidR="00033AE8" w:rsidRPr="00856B94" w:rsidRDefault="00033AE8" w:rsidP="001D63E8">
      <w:pPr>
        <w:pStyle w:val="a4"/>
        <w:spacing w:before="0" w:beforeAutospacing="0" w:after="0" w:afterAutospacing="0"/>
      </w:pPr>
      <w:r w:rsidRPr="00856B94">
        <w:t>  </w:t>
      </w:r>
    </w:p>
    <w:p w:rsidR="006A60CA" w:rsidRDefault="006A60CA" w:rsidP="008E5366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33AE8" w:rsidRPr="00856B94" w:rsidRDefault="00567026" w:rsidP="008E5366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 w:rsidR="00033AE8" w:rsidRPr="00856B94">
        <w:rPr>
          <w:b/>
          <w:bCs/>
        </w:rPr>
        <w:t xml:space="preserve">. </w:t>
      </w:r>
      <w:r w:rsidR="007B2C84">
        <w:rPr>
          <w:b/>
          <w:bCs/>
        </w:rPr>
        <w:t>ИННОВАЦИОННЫЙ ОБРАЗОВАТЕЛЬНЫЙ КОНТЕНТ</w:t>
      </w:r>
      <w:r w:rsidR="00033AE8" w:rsidRPr="00856B94">
        <w:rPr>
          <w:b/>
          <w:bCs/>
        </w:rPr>
        <w:t> </w:t>
      </w:r>
    </w:p>
    <w:p w:rsidR="00604C91" w:rsidRPr="00856B94" w:rsidRDefault="00033AE8" w:rsidP="00CB110F">
      <w:pPr>
        <w:pStyle w:val="a4"/>
        <w:spacing w:before="0" w:beforeAutospacing="0" w:after="0" w:afterAutospacing="0"/>
      </w:pPr>
      <w:r w:rsidRPr="00856B94">
        <w:t> </w:t>
      </w:r>
    </w:p>
    <w:p w:rsidR="00033AE8" w:rsidRDefault="00033AE8" w:rsidP="00CB110F">
      <w:pPr>
        <w:pStyle w:val="a4"/>
        <w:spacing w:before="0" w:beforeAutospacing="0" w:after="0" w:afterAutospacing="0"/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5"/>
        <w:gridCol w:w="6165"/>
        <w:gridCol w:w="1934"/>
        <w:gridCol w:w="1725"/>
        <w:gridCol w:w="1851"/>
        <w:gridCol w:w="1627"/>
      </w:tblGrid>
      <w:tr w:rsidR="009C3FBE" w:rsidRPr="00856B94" w:rsidTr="005F2EF6">
        <w:tc>
          <w:tcPr>
            <w:tcW w:w="1455" w:type="dxa"/>
            <w:vAlign w:val="center"/>
          </w:tcPr>
          <w:p w:rsidR="009C3FBE" w:rsidRPr="00856B94" w:rsidRDefault="009C3FBE" w:rsidP="00F479E5">
            <w:r w:rsidRPr="00856B94">
              <w:t> № п</w:t>
            </w:r>
            <w:r w:rsidRPr="00856B94">
              <w:rPr>
                <w:lang w:val="en-US"/>
              </w:rPr>
              <w:t>/</w:t>
            </w:r>
            <w:r w:rsidRPr="00856B94">
              <w:t>п</w:t>
            </w:r>
          </w:p>
        </w:tc>
        <w:tc>
          <w:tcPr>
            <w:tcW w:w="6165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Название </w:t>
            </w:r>
          </w:p>
        </w:tc>
        <w:tc>
          <w:tcPr>
            <w:tcW w:w="1934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 xml:space="preserve">Подразделение </w:t>
            </w:r>
            <w:r>
              <w:t>ОГЭУ</w:t>
            </w:r>
          </w:p>
        </w:tc>
        <w:tc>
          <w:tcPr>
            <w:tcW w:w="0" w:type="auto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Отрасль науки</w:t>
            </w:r>
          </w:p>
        </w:tc>
        <w:tc>
          <w:tcPr>
            <w:tcW w:w="1851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Автор (ы)</w:t>
            </w:r>
          </w:p>
        </w:tc>
        <w:tc>
          <w:tcPr>
            <w:tcW w:w="1627" w:type="dxa"/>
          </w:tcPr>
          <w:p w:rsidR="009C3FBE" w:rsidRPr="00856B94" w:rsidRDefault="009C3FBE" w:rsidP="00F479E5">
            <w:pPr>
              <w:pStyle w:val="4"/>
              <w:spacing w:before="0" w:beforeAutospacing="0" w:after="0" w:afterAutospacing="0"/>
            </w:pPr>
            <w:r>
              <w:rPr>
                <w:b w:val="0"/>
                <w:bCs w:val="0"/>
              </w:rPr>
              <w:t xml:space="preserve"> Форма издания</w:t>
            </w:r>
          </w:p>
        </w:tc>
      </w:tr>
      <w:tr w:rsidR="009C3FBE" w:rsidRPr="00856B94" w:rsidTr="005F2EF6">
        <w:tc>
          <w:tcPr>
            <w:tcW w:w="1455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1</w:t>
            </w:r>
          </w:p>
        </w:tc>
        <w:tc>
          <w:tcPr>
            <w:tcW w:w="6165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2</w:t>
            </w:r>
          </w:p>
        </w:tc>
        <w:tc>
          <w:tcPr>
            <w:tcW w:w="1934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3</w:t>
            </w:r>
          </w:p>
        </w:tc>
        <w:tc>
          <w:tcPr>
            <w:tcW w:w="0" w:type="auto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4</w:t>
            </w:r>
          </w:p>
        </w:tc>
        <w:tc>
          <w:tcPr>
            <w:tcW w:w="1851" w:type="dxa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 w:rsidRPr="00856B94">
              <w:t>5</w:t>
            </w:r>
          </w:p>
        </w:tc>
        <w:tc>
          <w:tcPr>
            <w:tcW w:w="1627" w:type="dxa"/>
          </w:tcPr>
          <w:p w:rsidR="009C3FBE" w:rsidRPr="00856B94" w:rsidRDefault="009C3FBE" w:rsidP="00F479E5">
            <w:pPr>
              <w:pStyle w:val="4"/>
              <w:spacing w:before="0" w:beforeAutospacing="0" w:after="0" w:afterAutospacing="0"/>
              <w:jc w:val="center"/>
            </w:pPr>
            <w:r w:rsidRPr="00856B94">
              <w:rPr>
                <w:b w:val="0"/>
                <w:bCs w:val="0"/>
              </w:rPr>
              <w:t>6</w:t>
            </w:r>
          </w:p>
        </w:tc>
      </w:tr>
      <w:tr w:rsidR="009C3FBE" w:rsidRPr="00856B94" w:rsidTr="00D86826">
        <w:tc>
          <w:tcPr>
            <w:tcW w:w="1455" w:type="dxa"/>
          </w:tcPr>
          <w:p w:rsidR="009C3FBE" w:rsidRPr="00856B94" w:rsidRDefault="009C3FBE" w:rsidP="009C3FBE">
            <w:pPr>
              <w:numPr>
                <w:ilvl w:val="0"/>
                <w:numId w:val="97"/>
              </w:numPr>
              <w:jc w:val="center"/>
            </w:pPr>
          </w:p>
        </w:tc>
        <w:tc>
          <w:tcPr>
            <w:tcW w:w="6165" w:type="dxa"/>
            <w:vAlign w:val="center"/>
          </w:tcPr>
          <w:p w:rsidR="009C3FBE" w:rsidRPr="00A8727E" w:rsidRDefault="009C3FBE" w:rsidP="00F479E5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604C91">
              <w:t>Эдукометрия: количественные подходы к оценке знаний</w:t>
            </w:r>
          </w:p>
        </w:tc>
        <w:tc>
          <w:tcPr>
            <w:tcW w:w="1934" w:type="dxa"/>
            <w:vAlign w:val="center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>
              <w:t>Центр научных исследований</w:t>
            </w:r>
          </w:p>
        </w:tc>
        <w:tc>
          <w:tcPr>
            <w:tcW w:w="0" w:type="auto"/>
            <w:vAlign w:val="center"/>
          </w:tcPr>
          <w:p w:rsidR="009C3FBE" w:rsidRPr="00856B94" w:rsidRDefault="009C3FBE" w:rsidP="00F479E5">
            <w:pPr>
              <w:pStyle w:val="a4"/>
              <w:spacing w:before="0" w:beforeAutospacing="0" w:after="0" w:afterAutospacing="0"/>
              <w:jc w:val="center"/>
            </w:pPr>
            <w:r>
              <w:t>Образование</w:t>
            </w:r>
          </w:p>
        </w:tc>
        <w:tc>
          <w:tcPr>
            <w:tcW w:w="1851" w:type="dxa"/>
            <w:vAlign w:val="center"/>
          </w:tcPr>
          <w:p w:rsidR="002C6CD0" w:rsidRDefault="005F2EF6" w:rsidP="002C6CD0">
            <w:pPr>
              <w:pStyle w:val="a4"/>
              <w:spacing w:before="0" w:beforeAutospacing="0" w:after="0" w:afterAutospacing="0"/>
              <w:jc w:val="center"/>
            </w:pPr>
            <w:r>
              <w:t>Чмыхова Е.В.</w:t>
            </w:r>
          </w:p>
          <w:p w:rsidR="009C3FBE" w:rsidRPr="00856B94" w:rsidRDefault="002C6CD0" w:rsidP="002C6CD0">
            <w:pPr>
              <w:pStyle w:val="a4"/>
              <w:spacing w:before="0" w:beforeAutospacing="0" w:after="0" w:afterAutospacing="0"/>
              <w:jc w:val="center"/>
            </w:pPr>
            <w:r>
              <w:t>к. соц. н.</w:t>
            </w:r>
          </w:p>
        </w:tc>
        <w:tc>
          <w:tcPr>
            <w:tcW w:w="1627" w:type="dxa"/>
            <w:vAlign w:val="center"/>
          </w:tcPr>
          <w:p w:rsidR="009C3FBE" w:rsidRPr="00856B94" w:rsidRDefault="009C3FBE" w:rsidP="00D86826">
            <w:pPr>
              <w:jc w:val="center"/>
            </w:pPr>
            <w:r>
              <w:t>Раздел учебника</w:t>
            </w:r>
          </w:p>
        </w:tc>
      </w:tr>
      <w:tr w:rsidR="00D86826" w:rsidRPr="00856B94" w:rsidTr="005F2EF6">
        <w:tc>
          <w:tcPr>
            <w:tcW w:w="1455" w:type="dxa"/>
          </w:tcPr>
          <w:p w:rsidR="00D86826" w:rsidRPr="00856B94" w:rsidRDefault="00D86826" w:rsidP="009C3FBE">
            <w:pPr>
              <w:numPr>
                <w:ilvl w:val="0"/>
                <w:numId w:val="97"/>
              </w:numPr>
              <w:jc w:val="center"/>
            </w:pPr>
          </w:p>
        </w:tc>
        <w:tc>
          <w:tcPr>
            <w:tcW w:w="6165" w:type="dxa"/>
            <w:vAlign w:val="center"/>
          </w:tcPr>
          <w:p w:rsidR="00D86826" w:rsidRPr="00D86826" w:rsidRDefault="00D86826" w:rsidP="00AA4542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D86826">
              <w:rPr>
                <w:color w:val="000000" w:themeColor="text1"/>
              </w:rPr>
              <w:t>«Введение в культурологию»</w:t>
            </w:r>
          </w:p>
        </w:tc>
        <w:tc>
          <w:tcPr>
            <w:tcW w:w="1934" w:type="dxa"/>
            <w:vAlign w:val="center"/>
          </w:tcPr>
          <w:p w:rsidR="00D86826" w:rsidRPr="00D86826" w:rsidRDefault="00D86826" w:rsidP="00AA45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86826">
              <w:rPr>
                <w:color w:val="000000" w:themeColor="text1"/>
              </w:rPr>
              <w:t>Кафедра педагогики и психологии</w:t>
            </w:r>
          </w:p>
        </w:tc>
        <w:tc>
          <w:tcPr>
            <w:tcW w:w="0" w:type="auto"/>
            <w:vAlign w:val="center"/>
          </w:tcPr>
          <w:p w:rsidR="00D86826" w:rsidRPr="00D86826" w:rsidRDefault="00D86826" w:rsidP="00AA45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86826">
              <w:rPr>
                <w:color w:val="000000" w:themeColor="text1"/>
              </w:rPr>
              <w:t>Образование</w:t>
            </w:r>
          </w:p>
        </w:tc>
        <w:tc>
          <w:tcPr>
            <w:tcW w:w="1851" w:type="dxa"/>
            <w:vAlign w:val="center"/>
          </w:tcPr>
          <w:p w:rsidR="00D86826" w:rsidRPr="00D86826" w:rsidRDefault="00D86826" w:rsidP="00AA45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86826">
              <w:rPr>
                <w:color w:val="000000" w:themeColor="text1"/>
              </w:rPr>
              <w:t>Сафонова С.В.</w:t>
            </w:r>
          </w:p>
          <w:p w:rsidR="00D86826" w:rsidRPr="00D86826" w:rsidRDefault="00D86826" w:rsidP="00AA4542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86826">
              <w:rPr>
                <w:color w:val="000000" w:themeColor="text1"/>
              </w:rPr>
              <w:t>к.пед.н.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D86826" w:rsidRPr="00D86826" w:rsidRDefault="00D86826" w:rsidP="00D868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86826">
              <w:rPr>
                <w:color w:val="000000" w:themeColor="text1"/>
              </w:rPr>
              <w:t xml:space="preserve">Учебное пособие </w:t>
            </w:r>
          </w:p>
        </w:tc>
      </w:tr>
    </w:tbl>
    <w:p w:rsidR="00604C91" w:rsidRDefault="00604C91" w:rsidP="00CB110F">
      <w:pPr>
        <w:pStyle w:val="a4"/>
        <w:spacing w:before="0" w:beforeAutospacing="0" w:after="0" w:afterAutospacing="0"/>
      </w:pPr>
    </w:p>
    <w:p w:rsidR="00604C91" w:rsidRDefault="00604C91" w:rsidP="00CB110F">
      <w:pPr>
        <w:pStyle w:val="a4"/>
        <w:spacing w:before="0" w:beforeAutospacing="0" w:after="0" w:afterAutospacing="0"/>
      </w:pPr>
    </w:p>
    <w:p w:rsidR="00867905" w:rsidRDefault="00867905" w:rsidP="00432673">
      <w:pPr>
        <w:pStyle w:val="a4"/>
        <w:spacing w:before="0" w:beforeAutospacing="0" w:after="0" w:afterAutospacing="0"/>
        <w:jc w:val="center"/>
        <w:rPr>
          <w:b/>
          <w:bCs/>
        </w:rPr>
      </w:pPr>
      <w:bookmarkStart w:id="14" w:name="0.1_table18"/>
      <w:bookmarkEnd w:id="14"/>
    </w:p>
    <w:p w:rsidR="00432673" w:rsidRDefault="00567026" w:rsidP="00432673">
      <w:pPr>
        <w:pStyle w:val="a4"/>
        <w:spacing w:before="0" w:beforeAutospacing="0" w:after="0" w:afterAutospacing="0"/>
        <w:jc w:val="center"/>
        <w:rPr>
          <w:b/>
        </w:rPr>
      </w:pPr>
      <w:r w:rsidRPr="002C6CD0">
        <w:rPr>
          <w:b/>
          <w:bCs/>
        </w:rPr>
        <w:lastRenderedPageBreak/>
        <w:t>7</w:t>
      </w:r>
      <w:r w:rsidR="00432673" w:rsidRPr="002C6CD0">
        <w:rPr>
          <w:b/>
          <w:bCs/>
        </w:rPr>
        <w:t xml:space="preserve">. </w:t>
      </w:r>
      <w:r w:rsidR="00432673" w:rsidRPr="002C6CD0">
        <w:rPr>
          <w:b/>
        </w:rPr>
        <w:t>НИР,  ВЫПОЛНЯЕМ</w:t>
      </w:r>
      <w:r w:rsidR="002332F0">
        <w:rPr>
          <w:b/>
        </w:rPr>
        <w:t>ЫЕ ЗА СЧЕТ СРЕДСТВ ОРГАНИЗАЦИЙ-ПАРТНЕРОВ</w:t>
      </w:r>
    </w:p>
    <w:p w:rsidR="00167984" w:rsidRDefault="00167984" w:rsidP="0043267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67984" w:rsidRDefault="00167984" w:rsidP="00432673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4"/>
        <w:gridCol w:w="2694"/>
        <w:gridCol w:w="3543"/>
        <w:gridCol w:w="2552"/>
        <w:gridCol w:w="1559"/>
        <w:gridCol w:w="1559"/>
        <w:gridCol w:w="1701"/>
        <w:gridCol w:w="1485"/>
      </w:tblGrid>
      <w:tr w:rsidR="00432673" w:rsidRPr="002C6CD0" w:rsidTr="00145A91">
        <w:trPr>
          <w:jc w:val="center"/>
        </w:trPr>
        <w:tc>
          <w:tcPr>
            <w:tcW w:w="524" w:type="dxa"/>
          </w:tcPr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 xml:space="preserve">Наименование </w:t>
            </w:r>
          </w:p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>темы НИР</w:t>
            </w:r>
          </w:p>
        </w:tc>
        <w:tc>
          <w:tcPr>
            <w:tcW w:w="3543" w:type="dxa"/>
          </w:tcPr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>Заказчик</w:t>
            </w:r>
          </w:p>
        </w:tc>
        <w:tc>
          <w:tcPr>
            <w:tcW w:w="2552" w:type="dxa"/>
          </w:tcPr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>Договор</w:t>
            </w:r>
          </w:p>
        </w:tc>
        <w:tc>
          <w:tcPr>
            <w:tcW w:w="1559" w:type="dxa"/>
          </w:tcPr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>Сроки исполнения договора</w:t>
            </w:r>
          </w:p>
        </w:tc>
        <w:tc>
          <w:tcPr>
            <w:tcW w:w="1559" w:type="dxa"/>
          </w:tcPr>
          <w:p w:rsidR="00432673" w:rsidRPr="002C6CD0" w:rsidRDefault="00432673" w:rsidP="00BE68FA">
            <w:pPr>
              <w:keepNext/>
              <w:keepLines/>
              <w:jc w:val="center"/>
              <w:rPr>
                <w:bCs/>
              </w:rPr>
            </w:pPr>
            <w:r w:rsidRPr="002C6CD0">
              <w:rPr>
                <w:bCs/>
                <w:sz w:val="22"/>
                <w:szCs w:val="22"/>
              </w:rPr>
              <w:t>Сумма по договору</w:t>
            </w:r>
          </w:p>
        </w:tc>
        <w:tc>
          <w:tcPr>
            <w:tcW w:w="1701" w:type="dxa"/>
          </w:tcPr>
          <w:p w:rsidR="00432673" w:rsidRPr="002C6CD0" w:rsidRDefault="00432673" w:rsidP="00145A91">
            <w:pPr>
              <w:keepNext/>
              <w:keepLines/>
              <w:jc w:val="center"/>
              <w:rPr>
                <w:b/>
                <w:bCs/>
              </w:rPr>
            </w:pPr>
            <w:r w:rsidRPr="002C6CD0">
              <w:rPr>
                <w:bCs/>
                <w:sz w:val="22"/>
                <w:szCs w:val="22"/>
              </w:rPr>
              <w:t xml:space="preserve">Научный </w:t>
            </w:r>
            <w:r w:rsidRPr="002C6CD0">
              <w:rPr>
                <w:szCs w:val="22"/>
              </w:rPr>
              <w:t>руководитель</w:t>
            </w:r>
          </w:p>
        </w:tc>
        <w:tc>
          <w:tcPr>
            <w:tcW w:w="1485" w:type="dxa"/>
          </w:tcPr>
          <w:p w:rsidR="00432673" w:rsidRPr="002C6CD0" w:rsidRDefault="00432673" w:rsidP="00145A91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Форма отчета</w:t>
            </w:r>
          </w:p>
        </w:tc>
      </w:tr>
      <w:tr w:rsidR="00432673" w:rsidRPr="002C6CD0" w:rsidTr="00145A91">
        <w:trPr>
          <w:jc w:val="center"/>
        </w:trPr>
        <w:tc>
          <w:tcPr>
            <w:tcW w:w="524" w:type="dxa"/>
          </w:tcPr>
          <w:p w:rsidR="00432673" w:rsidRPr="002C6CD0" w:rsidRDefault="00432673" w:rsidP="00911B9F">
            <w:pPr>
              <w:keepNext/>
              <w:keepLines/>
              <w:numPr>
                <w:ilvl w:val="0"/>
                <w:numId w:val="96"/>
              </w:numPr>
              <w:ind w:left="0" w:right="-22" w:firstLine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432673" w:rsidRPr="002C6CD0" w:rsidRDefault="00192FC7" w:rsidP="00145A91">
            <w:pPr>
              <w:keepNext/>
              <w:keepLines/>
              <w:jc w:val="center"/>
              <w:rPr>
                <w:bCs/>
              </w:rPr>
            </w:pPr>
            <w:r w:rsidRPr="0094073A">
              <w:t>«</w:t>
            </w:r>
            <w:r>
              <w:t>Оценка социально-экономической эффективности высшего образования для государства и личности</w:t>
            </w:r>
            <w:r w:rsidRPr="0094073A">
              <w:t>»</w:t>
            </w:r>
          </w:p>
        </w:tc>
        <w:tc>
          <w:tcPr>
            <w:tcW w:w="3543" w:type="dxa"/>
          </w:tcPr>
          <w:p w:rsidR="00432673" w:rsidRPr="002C6CD0" w:rsidRDefault="00192FC7" w:rsidP="00BE68FA">
            <w:pPr>
              <w:keepNext/>
              <w:keepLines/>
              <w:jc w:val="center"/>
              <w:rPr>
                <w:bCs/>
              </w:rPr>
            </w:pPr>
            <w:r w:rsidRPr="00763107">
              <w:t xml:space="preserve">Автономная некоммерческая организация высшего образования </w:t>
            </w:r>
            <w:r w:rsidRPr="00192FC7">
              <w:t>«Институт международных экономических связей» (ИМЭС)</w:t>
            </w:r>
          </w:p>
        </w:tc>
        <w:tc>
          <w:tcPr>
            <w:tcW w:w="2552" w:type="dxa"/>
          </w:tcPr>
          <w:p w:rsidR="00192FC7" w:rsidRPr="00192FC7" w:rsidRDefault="00192FC7" w:rsidP="00192FC7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>Договор № ИМЭС-ОГЭУ/1</w:t>
            </w:r>
          </w:p>
          <w:p w:rsidR="00192FC7" w:rsidRPr="00192FC7" w:rsidRDefault="00192FC7" w:rsidP="00192FC7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>на выполнение научно-исследовательской работы (НИР)</w:t>
            </w:r>
          </w:p>
          <w:p w:rsidR="00432673" w:rsidRPr="002C6CD0" w:rsidRDefault="00192FC7" w:rsidP="00192FC7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>11 января  2018 г.</w:t>
            </w:r>
          </w:p>
        </w:tc>
        <w:tc>
          <w:tcPr>
            <w:tcW w:w="1559" w:type="dxa"/>
          </w:tcPr>
          <w:p w:rsidR="00432673" w:rsidRPr="002C6CD0" w:rsidRDefault="00192FC7" w:rsidP="00192FC7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9467E6" w:rsidRPr="002C6CD0">
              <w:rPr>
                <w:bCs/>
                <w:sz w:val="22"/>
                <w:szCs w:val="22"/>
              </w:rPr>
              <w:t xml:space="preserve">.01.2018 - </w:t>
            </w:r>
            <w:r w:rsidR="00A9099A">
              <w:rPr>
                <w:bCs/>
                <w:sz w:val="22"/>
                <w:szCs w:val="22"/>
              </w:rPr>
              <w:t>31.08</w:t>
            </w:r>
            <w:r w:rsidR="00432673" w:rsidRPr="002C6CD0">
              <w:rPr>
                <w:bCs/>
                <w:sz w:val="22"/>
                <w:szCs w:val="22"/>
              </w:rPr>
              <w:t>.201</w:t>
            </w:r>
            <w:r w:rsidR="009467E6" w:rsidRPr="002C6CD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432673" w:rsidRPr="002C6CD0" w:rsidRDefault="00192FC7" w:rsidP="00432673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640 000</w:t>
            </w:r>
            <w:r w:rsidR="00432673" w:rsidRPr="002C6CD0">
              <w:rPr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1701" w:type="dxa"/>
          </w:tcPr>
          <w:p w:rsidR="00432673" w:rsidRPr="002C6CD0" w:rsidRDefault="009467E6" w:rsidP="00145A91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Лукьянова А.В., к.т.н.</w:t>
            </w:r>
          </w:p>
        </w:tc>
        <w:tc>
          <w:tcPr>
            <w:tcW w:w="1485" w:type="dxa"/>
          </w:tcPr>
          <w:p w:rsidR="00432673" w:rsidRPr="002C6CD0" w:rsidRDefault="00432673" w:rsidP="00145A91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Отчет о НИР</w:t>
            </w:r>
          </w:p>
        </w:tc>
      </w:tr>
      <w:tr w:rsidR="00145A91" w:rsidRPr="002C6CD0" w:rsidTr="00145A91">
        <w:trPr>
          <w:jc w:val="center"/>
        </w:trPr>
        <w:tc>
          <w:tcPr>
            <w:tcW w:w="524" w:type="dxa"/>
          </w:tcPr>
          <w:p w:rsidR="00145A91" w:rsidRPr="002C6CD0" w:rsidRDefault="00145A91" w:rsidP="00911B9F">
            <w:pPr>
              <w:keepNext/>
              <w:keepLines/>
              <w:numPr>
                <w:ilvl w:val="0"/>
                <w:numId w:val="96"/>
              </w:numPr>
              <w:ind w:left="0" w:right="-22" w:firstLine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145A91" w:rsidRPr="0094073A" w:rsidRDefault="00145A91" w:rsidP="00145A91">
            <w:pPr>
              <w:keepNext/>
              <w:keepLines/>
              <w:tabs>
                <w:tab w:val="left" w:pos="2055"/>
              </w:tabs>
              <w:jc w:val="center"/>
            </w:pPr>
            <w:r w:rsidRPr="0094073A">
              <w:t>«</w:t>
            </w:r>
            <w:r>
              <w:t>Динамика социальных и когнитивных характеристик обучающихся в цифровой образовательной среде</w:t>
            </w:r>
            <w:r w:rsidRPr="0094073A">
              <w:t>»</w:t>
            </w:r>
          </w:p>
        </w:tc>
        <w:tc>
          <w:tcPr>
            <w:tcW w:w="3543" w:type="dxa"/>
          </w:tcPr>
          <w:p w:rsidR="00145A91" w:rsidRPr="00763107" w:rsidRDefault="00145A91" w:rsidP="00BE68FA">
            <w:pPr>
              <w:keepNext/>
              <w:keepLines/>
              <w:jc w:val="center"/>
            </w:pPr>
            <w:r>
              <w:t>Частное учреждение «БИБЛИОТЕКА ИНФОРМАЦИОННО-ОБРАЗОВАТЕЛЬНЫХ РЕСУРСОВ» (БИОР)</w:t>
            </w:r>
          </w:p>
        </w:tc>
        <w:tc>
          <w:tcPr>
            <w:tcW w:w="2552" w:type="dxa"/>
          </w:tcPr>
          <w:p w:rsidR="00145A91" w:rsidRPr="001441DA" w:rsidRDefault="00145A91" w:rsidP="00145A91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 xml:space="preserve">Договор </w:t>
            </w:r>
            <w:r w:rsidRPr="001441DA">
              <w:rPr>
                <w:bCs/>
                <w:sz w:val="22"/>
                <w:szCs w:val="22"/>
              </w:rPr>
              <w:t>№ 07-НИР/07-18/ БИОР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41DA">
              <w:rPr>
                <w:bCs/>
                <w:sz w:val="22"/>
                <w:szCs w:val="22"/>
              </w:rPr>
              <w:t>- ОГЭУ</w:t>
            </w:r>
          </w:p>
          <w:p w:rsidR="00145A91" w:rsidRPr="00192FC7" w:rsidRDefault="00145A91" w:rsidP="00145A91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>на выполнение научно-исследовательской работы (НИР)</w:t>
            </w:r>
          </w:p>
          <w:p w:rsidR="00145A91" w:rsidRPr="00192FC7" w:rsidRDefault="00145A91" w:rsidP="00145A91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192FC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июля</w:t>
            </w:r>
            <w:r w:rsidRPr="00192FC7">
              <w:rPr>
                <w:bCs/>
                <w:sz w:val="22"/>
                <w:szCs w:val="22"/>
              </w:rPr>
              <w:t xml:space="preserve">  2018 г.</w:t>
            </w:r>
          </w:p>
        </w:tc>
        <w:tc>
          <w:tcPr>
            <w:tcW w:w="1559" w:type="dxa"/>
          </w:tcPr>
          <w:p w:rsidR="00145A91" w:rsidRDefault="00145A91" w:rsidP="00145A91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03.07.2018 -</w:t>
            </w:r>
          </w:p>
          <w:p w:rsidR="00145A91" w:rsidRDefault="00145A91" w:rsidP="00145A91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28.09.2018</w:t>
            </w:r>
          </w:p>
        </w:tc>
        <w:tc>
          <w:tcPr>
            <w:tcW w:w="1559" w:type="dxa"/>
          </w:tcPr>
          <w:p w:rsidR="00145A91" w:rsidRDefault="00145A91" w:rsidP="00432673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5 000 000руб.</w:t>
            </w:r>
          </w:p>
        </w:tc>
        <w:tc>
          <w:tcPr>
            <w:tcW w:w="1701" w:type="dxa"/>
          </w:tcPr>
          <w:p w:rsidR="00145A91" w:rsidRPr="002C6CD0" w:rsidRDefault="00145A91" w:rsidP="005C13EE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Лукьянова А.В., к.т.н.</w:t>
            </w:r>
          </w:p>
        </w:tc>
        <w:tc>
          <w:tcPr>
            <w:tcW w:w="1485" w:type="dxa"/>
          </w:tcPr>
          <w:p w:rsidR="00145A91" w:rsidRPr="002C6CD0" w:rsidRDefault="00145A91" w:rsidP="005C13EE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Отчет о НИР</w:t>
            </w:r>
          </w:p>
        </w:tc>
      </w:tr>
      <w:tr w:rsidR="00145A91" w:rsidRPr="002C6CD0" w:rsidTr="00145A91">
        <w:trPr>
          <w:jc w:val="center"/>
        </w:trPr>
        <w:tc>
          <w:tcPr>
            <w:tcW w:w="524" w:type="dxa"/>
          </w:tcPr>
          <w:p w:rsidR="00145A91" w:rsidRPr="002C6CD0" w:rsidRDefault="00145A91" w:rsidP="00911B9F">
            <w:pPr>
              <w:keepNext/>
              <w:keepLines/>
              <w:numPr>
                <w:ilvl w:val="0"/>
                <w:numId w:val="96"/>
              </w:numPr>
              <w:ind w:left="0" w:right="-22" w:firstLine="0"/>
              <w:jc w:val="center"/>
              <w:rPr>
                <w:bCs/>
              </w:rPr>
            </w:pPr>
          </w:p>
        </w:tc>
        <w:tc>
          <w:tcPr>
            <w:tcW w:w="2694" w:type="dxa"/>
          </w:tcPr>
          <w:p w:rsidR="00145A91" w:rsidRPr="0094073A" w:rsidRDefault="00145A91" w:rsidP="00145A91">
            <w:pPr>
              <w:keepNext/>
              <w:keepLines/>
              <w:jc w:val="center"/>
            </w:pPr>
            <w:r>
              <w:t>«Психологические факторы обучаемости</w:t>
            </w:r>
            <w:r w:rsidRPr="0094073A">
              <w:t>»</w:t>
            </w:r>
          </w:p>
        </w:tc>
        <w:tc>
          <w:tcPr>
            <w:tcW w:w="3543" w:type="dxa"/>
          </w:tcPr>
          <w:p w:rsidR="00145A91" w:rsidRPr="00763107" w:rsidRDefault="00145A91" w:rsidP="00BE68FA">
            <w:pPr>
              <w:keepNext/>
              <w:keepLines/>
              <w:jc w:val="center"/>
            </w:pPr>
            <w:r>
              <w:t>Частное учреждение «БИБЛИОТЕКА ИНФОРМАЦИОННО-ОБРАЗОВАТЕЛЬНЫХ РЕСУРСОВ» (БИОР)</w:t>
            </w:r>
          </w:p>
        </w:tc>
        <w:tc>
          <w:tcPr>
            <w:tcW w:w="2552" w:type="dxa"/>
          </w:tcPr>
          <w:p w:rsidR="00145A91" w:rsidRPr="001441DA" w:rsidRDefault="00145A91" w:rsidP="00145A91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 xml:space="preserve">Договор </w:t>
            </w:r>
            <w:r w:rsidRPr="001441DA">
              <w:rPr>
                <w:bCs/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08-НИР/08</w:t>
            </w:r>
            <w:r w:rsidRPr="001441DA">
              <w:rPr>
                <w:bCs/>
                <w:sz w:val="22"/>
                <w:szCs w:val="22"/>
              </w:rPr>
              <w:t>-18/ БИОР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41DA">
              <w:rPr>
                <w:bCs/>
                <w:sz w:val="22"/>
                <w:szCs w:val="22"/>
              </w:rPr>
              <w:t>- ОГЭУ</w:t>
            </w:r>
          </w:p>
          <w:p w:rsidR="00145A91" w:rsidRPr="00192FC7" w:rsidRDefault="00145A91" w:rsidP="00145A91">
            <w:pPr>
              <w:keepNext/>
              <w:keepLines/>
              <w:jc w:val="center"/>
              <w:rPr>
                <w:bCs/>
              </w:rPr>
            </w:pPr>
            <w:r w:rsidRPr="00192FC7">
              <w:rPr>
                <w:bCs/>
                <w:sz w:val="22"/>
                <w:szCs w:val="22"/>
              </w:rPr>
              <w:t>на выполнение научно-исследовательской работы (НИР)</w:t>
            </w:r>
          </w:p>
          <w:p w:rsidR="00145A91" w:rsidRPr="00192FC7" w:rsidRDefault="00145A91" w:rsidP="00145A91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192FC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августа </w:t>
            </w:r>
            <w:r w:rsidRPr="00192FC7">
              <w:rPr>
                <w:bCs/>
                <w:sz w:val="22"/>
                <w:szCs w:val="22"/>
              </w:rPr>
              <w:t>2018 г.</w:t>
            </w:r>
          </w:p>
        </w:tc>
        <w:tc>
          <w:tcPr>
            <w:tcW w:w="1559" w:type="dxa"/>
          </w:tcPr>
          <w:p w:rsidR="00145A91" w:rsidRDefault="00145A91" w:rsidP="00145A91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06.08.2018 -</w:t>
            </w:r>
          </w:p>
          <w:p w:rsidR="00145A91" w:rsidRDefault="00145A91" w:rsidP="00145A91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28.09.2018</w:t>
            </w:r>
          </w:p>
        </w:tc>
        <w:tc>
          <w:tcPr>
            <w:tcW w:w="1559" w:type="dxa"/>
          </w:tcPr>
          <w:p w:rsidR="00145A91" w:rsidRDefault="00145A91" w:rsidP="00432673">
            <w:pPr>
              <w:keepNext/>
              <w:keepLines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5 000 000руб.</w:t>
            </w:r>
          </w:p>
        </w:tc>
        <w:tc>
          <w:tcPr>
            <w:tcW w:w="1701" w:type="dxa"/>
          </w:tcPr>
          <w:p w:rsidR="00145A91" w:rsidRPr="002C6CD0" w:rsidRDefault="00145A91" w:rsidP="005C13EE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Лукьянова А.В., к.т.н.</w:t>
            </w:r>
          </w:p>
        </w:tc>
        <w:tc>
          <w:tcPr>
            <w:tcW w:w="1485" w:type="dxa"/>
          </w:tcPr>
          <w:p w:rsidR="00145A91" w:rsidRPr="002C6CD0" w:rsidRDefault="00145A91" w:rsidP="005C13EE">
            <w:pPr>
              <w:pStyle w:val="4"/>
              <w:keepLines/>
              <w:tabs>
                <w:tab w:val="left" w:pos="708"/>
              </w:tabs>
              <w:jc w:val="center"/>
              <w:rPr>
                <w:b w:val="0"/>
                <w:bCs w:val="0"/>
              </w:rPr>
            </w:pPr>
            <w:r w:rsidRPr="002C6CD0">
              <w:rPr>
                <w:b w:val="0"/>
                <w:szCs w:val="22"/>
              </w:rPr>
              <w:t>Отчет о НИР</w:t>
            </w:r>
          </w:p>
        </w:tc>
      </w:tr>
    </w:tbl>
    <w:p w:rsidR="0088434F" w:rsidRDefault="0088434F" w:rsidP="009A7B05">
      <w:pPr>
        <w:pStyle w:val="a4"/>
        <w:spacing w:before="0" w:beforeAutospacing="0" w:after="0" w:afterAutospacing="0"/>
      </w:pPr>
    </w:p>
    <w:tbl>
      <w:tblPr>
        <w:tblW w:w="2517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24"/>
        <w:gridCol w:w="6420"/>
        <w:gridCol w:w="3435"/>
      </w:tblGrid>
      <w:tr w:rsidR="00EE245A" w:rsidRPr="00856B94" w:rsidTr="00EE245A">
        <w:tc>
          <w:tcPr>
            <w:tcW w:w="15324" w:type="dxa"/>
            <w:noWrap/>
          </w:tcPr>
          <w:p w:rsidR="00EE245A" w:rsidRDefault="00EE245A" w:rsidP="00EE245A">
            <w:pPr>
              <w:ind w:right="-10263"/>
            </w:pPr>
            <w:r>
              <w:t xml:space="preserve">Ректор ОГЭУ                                                                                                                                                        </w:t>
            </w:r>
            <w:r w:rsidRPr="00EE245A">
              <w:rPr>
                <w:noProof/>
              </w:rPr>
              <w:drawing>
                <wp:inline distT="0" distB="0" distL="0" distR="0">
                  <wp:extent cx="433298" cy="376149"/>
                  <wp:effectExtent l="0" t="19050" r="0" b="23901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 l="8949" t="1603" r="1715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3298" cy="376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А.В. Лукьянова   «17» мая  2018</w:t>
            </w:r>
          </w:p>
        </w:tc>
        <w:tc>
          <w:tcPr>
            <w:tcW w:w="6420" w:type="dxa"/>
          </w:tcPr>
          <w:p w:rsidR="00EE245A" w:rsidRDefault="00EE245A" w:rsidP="00EE245A">
            <w:pPr>
              <w:ind w:left="5555" w:hanging="5555"/>
            </w:pPr>
          </w:p>
        </w:tc>
        <w:tc>
          <w:tcPr>
            <w:tcW w:w="3435" w:type="dxa"/>
          </w:tcPr>
          <w:p w:rsidR="00EE245A" w:rsidRDefault="00EE245A"/>
        </w:tc>
      </w:tr>
      <w:tr w:rsidR="00EE245A" w:rsidRPr="00856B94" w:rsidTr="00EE245A">
        <w:trPr>
          <w:trHeight w:val="65"/>
        </w:trPr>
        <w:tc>
          <w:tcPr>
            <w:tcW w:w="15324" w:type="dxa"/>
            <w:noWrap/>
          </w:tcPr>
          <w:p w:rsidR="00EE245A" w:rsidRPr="00856B94" w:rsidRDefault="00EE245A" w:rsidP="00EE245A">
            <w:pPr>
              <w:pStyle w:val="a4"/>
              <w:spacing w:before="0" w:beforeAutospacing="0" w:after="0" w:afterAutospacing="0"/>
              <w:ind w:firstLine="708"/>
            </w:pPr>
          </w:p>
        </w:tc>
        <w:tc>
          <w:tcPr>
            <w:tcW w:w="6420" w:type="dxa"/>
          </w:tcPr>
          <w:p w:rsidR="00EE245A" w:rsidRPr="00856B94" w:rsidRDefault="00EE245A" w:rsidP="00EE245A">
            <w:pPr>
              <w:pStyle w:val="a4"/>
              <w:tabs>
                <w:tab w:val="left" w:pos="4905"/>
              </w:tabs>
              <w:spacing w:before="0" w:beforeAutospacing="0" w:after="0" w:afterAutospacing="0"/>
              <w:ind w:left="5555" w:hanging="5555"/>
              <w:jc w:val="right"/>
            </w:pPr>
          </w:p>
        </w:tc>
        <w:tc>
          <w:tcPr>
            <w:tcW w:w="3435" w:type="dxa"/>
          </w:tcPr>
          <w:p w:rsidR="00EE245A" w:rsidRPr="00856B94" w:rsidRDefault="00EE245A" w:rsidP="007813C0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033AE8" w:rsidRPr="00856B94" w:rsidRDefault="00EE245A" w:rsidP="009A7B05">
      <w:pPr>
        <w:pStyle w:val="a4"/>
        <w:spacing w:before="0" w:beforeAutospacing="0" w:after="0" w:afterAutospacing="0"/>
      </w:pPr>
      <w:r>
        <w:t xml:space="preserve">Проректор ОГЭУ                                                                                                                                      </w:t>
      </w:r>
      <w:r w:rsidRPr="00EE245A">
        <w:rPr>
          <w:noProof/>
        </w:rPr>
        <w:drawing>
          <wp:inline distT="0" distB="0" distL="0" distR="0">
            <wp:extent cx="373481" cy="496033"/>
            <wp:effectExtent l="76200" t="0" r="64669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t="10005" r="3464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481" cy="4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Е.В. Чмыхова  «17» мая  2018</w:t>
      </w:r>
    </w:p>
    <w:sectPr w:rsidR="00033AE8" w:rsidRPr="00856B94" w:rsidSect="00647DA9">
      <w:footerReference w:type="even" r:id="rId12"/>
      <w:footerReference w:type="default" r:id="rId13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1A" w:rsidRDefault="004E631A">
      <w:r>
        <w:separator/>
      </w:r>
    </w:p>
  </w:endnote>
  <w:endnote w:type="continuationSeparator" w:id="0">
    <w:p w:rsidR="004E631A" w:rsidRDefault="004E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1A" w:rsidRDefault="0025602C" w:rsidP="002E44E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E63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E631A" w:rsidRDefault="004E631A" w:rsidP="006A29D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1A" w:rsidRDefault="0025602C" w:rsidP="002E44E2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E631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32F0">
      <w:rPr>
        <w:rStyle w:val="ae"/>
        <w:noProof/>
      </w:rPr>
      <w:t>17</w:t>
    </w:r>
    <w:r>
      <w:rPr>
        <w:rStyle w:val="ae"/>
      </w:rPr>
      <w:fldChar w:fldCharType="end"/>
    </w:r>
  </w:p>
  <w:p w:rsidR="004E631A" w:rsidRDefault="004E631A" w:rsidP="006A29D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1A" w:rsidRDefault="004E631A">
      <w:r>
        <w:separator/>
      </w:r>
    </w:p>
  </w:footnote>
  <w:footnote w:type="continuationSeparator" w:id="0">
    <w:p w:rsidR="004E631A" w:rsidRDefault="004E6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2A6AC7"/>
    <w:multiLevelType w:val="multilevel"/>
    <w:tmpl w:val="36CCB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E75E1"/>
    <w:multiLevelType w:val="multilevel"/>
    <w:tmpl w:val="39FE29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16415"/>
    <w:multiLevelType w:val="multilevel"/>
    <w:tmpl w:val="9500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B53B6B"/>
    <w:multiLevelType w:val="multilevel"/>
    <w:tmpl w:val="7948545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AA7E6F"/>
    <w:multiLevelType w:val="multilevel"/>
    <w:tmpl w:val="94B4685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FE6E91"/>
    <w:multiLevelType w:val="multilevel"/>
    <w:tmpl w:val="E61AF8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7">
    <w:nsid w:val="0E225270"/>
    <w:multiLevelType w:val="multilevel"/>
    <w:tmpl w:val="D3E215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4C26FC"/>
    <w:multiLevelType w:val="multilevel"/>
    <w:tmpl w:val="A606ACA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F734F87"/>
    <w:multiLevelType w:val="multilevel"/>
    <w:tmpl w:val="80D84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09D7B92"/>
    <w:multiLevelType w:val="multilevel"/>
    <w:tmpl w:val="AA18DE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D31E11"/>
    <w:multiLevelType w:val="multilevel"/>
    <w:tmpl w:val="7166E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1285080"/>
    <w:multiLevelType w:val="multilevel"/>
    <w:tmpl w:val="F2623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1DE1627"/>
    <w:multiLevelType w:val="multilevel"/>
    <w:tmpl w:val="30662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2517AE"/>
    <w:multiLevelType w:val="multilevel"/>
    <w:tmpl w:val="23409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3A72C9B"/>
    <w:multiLevelType w:val="multilevel"/>
    <w:tmpl w:val="F300D0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3F43E79"/>
    <w:multiLevelType w:val="multilevel"/>
    <w:tmpl w:val="E58E3F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4472E56"/>
    <w:multiLevelType w:val="multilevel"/>
    <w:tmpl w:val="A544A5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66A0DB7"/>
    <w:multiLevelType w:val="multilevel"/>
    <w:tmpl w:val="A4FE1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6AE4AAA"/>
    <w:multiLevelType w:val="multilevel"/>
    <w:tmpl w:val="2110D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A1F3C80"/>
    <w:multiLevelType w:val="multilevel"/>
    <w:tmpl w:val="667E6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A2F2EFD"/>
    <w:multiLevelType w:val="multilevel"/>
    <w:tmpl w:val="AB44E88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B303079"/>
    <w:multiLevelType w:val="multilevel"/>
    <w:tmpl w:val="A5624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B7473CF"/>
    <w:multiLevelType w:val="multilevel"/>
    <w:tmpl w:val="CD16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C60432D"/>
    <w:multiLevelType w:val="multilevel"/>
    <w:tmpl w:val="C17C63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C9F24B3"/>
    <w:multiLevelType w:val="multilevel"/>
    <w:tmpl w:val="3112DA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D1B45F6"/>
    <w:multiLevelType w:val="multilevel"/>
    <w:tmpl w:val="861E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FE00532"/>
    <w:multiLevelType w:val="multilevel"/>
    <w:tmpl w:val="E81C3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16A1135"/>
    <w:multiLevelType w:val="multilevel"/>
    <w:tmpl w:val="9AB48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2B959DF"/>
    <w:multiLevelType w:val="multilevel"/>
    <w:tmpl w:val="15F00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36813C2"/>
    <w:multiLevelType w:val="multilevel"/>
    <w:tmpl w:val="6C929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4730F94"/>
    <w:multiLevelType w:val="multilevel"/>
    <w:tmpl w:val="C9101C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5456EA2"/>
    <w:multiLevelType w:val="multilevel"/>
    <w:tmpl w:val="390E27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6983EF9"/>
    <w:multiLevelType w:val="multilevel"/>
    <w:tmpl w:val="0FD6D46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7EA66E8"/>
    <w:multiLevelType w:val="multilevel"/>
    <w:tmpl w:val="47145B5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9B418E3"/>
    <w:multiLevelType w:val="multilevel"/>
    <w:tmpl w:val="E52EDC3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9BC5A32"/>
    <w:multiLevelType w:val="multilevel"/>
    <w:tmpl w:val="D018E9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B9C2E44"/>
    <w:multiLevelType w:val="multilevel"/>
    <w:tmpl w:val="2FAE7F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D79385F"/>
    <w:multiLevelType w:val="multilevel"/>
    <w:tmpl w:val="C7C69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E744655"/>
    <w:multiLevelType w:val="multilevel"/>
    <w:tmpl w:val="F7F402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EAC2F97"/>
    <w:multiLevelType w:val="hybridMultilevel"/>
    <w:tmpl w:val="FC74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7E28FA"/>
    <w:multiLevelType w:val="multilevel"/>
    <w:tmpl w:val="903CD8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1605BD2"/>
    <w:multiLevelType w:val="multilevel"/>
    <w:tmpl w:val="86525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2344309"/>
    <w:multiLevelType w:val="multilevel"/>
    <w:tmpl w:val="E1E25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4706A4E"/>
    <w:multiLevelType w:val="multilevel"/>
    <w:tmpl w:val="215C1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A5D39E9"/>
    <w:multiLevelType w:val="multilevel"/>
    <w:tmpl w:val="D9809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C373AF1"/>
    <w:multiLevelType w:val="multilevel"/>
    <w:tmpl w:val="D2DE27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D3313EB"/>
    <w:multiLevelType w:val="multilevel"/>
    <w:tmpl w:val="C77EC5E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D383F25"/>
    <w:multiLevelType w:val="multilevel"/>
    <w:tmpl w:val="5712DA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F892B5D"/>
    <w:multiLevelType w:val="multilevel"/>
    <w:tmpl w:val="A9A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36B17A6"/>
    <w:multiLevelType w:val="multilevel"/>
    <w:tmpl w:val="06D8D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510406C"/>
    <w:multiLevelType w:val="multilevel"/>
    <w:tmpl w:val="3B547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53547EA"/>
    <w:multiLevelType w:val="multilevel"/>
    <w:tmpl w:val="3ECEAF5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45EC29FB"/>
    <w:multiLevelType w:val="multilevel"/>
    <w:tmpl w:val="93B29C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49545468"/>
    <w:multiLevelType w:val="hybridMultilevel"/>
    <w:tmpl w:val="D3481914"/>
    <w:lvl w:ilvl="0" w:tplc="BBE4BD36">
      <w:start w:val="1"/>
      <w:numFmt w:val="decimal"/>
      <w:lvlText w:val="%1."/>
      <w:lvlJc w:val="left"/>
      <w:pPr>
        <w:tabs>
          <w:tab w:val="num" w:pos="520"/>
        </w:tabs>
        <w:ind w:left="1410" w:hanging="123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5">
    <w:nsid w:val="499F2EDF"/>
    <w:multiLevelType w:val="multilevel"/>
    <w:tmpl w:val="C4F0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A170FFC"/>
    <w:multiLevelType w:val="multilevel"/>
    <w:tmpl w:val="B17C80E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BB7748C"/>
    <w:multiLevelType w:val="multilevel"/>
    <w:tmpl w:val="BE7E8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F442C59"/>
    <w:multiLevelType w:val="multilevel"/>
    <w:tmpl w:val="1D3E3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F6F0BE3"/>
    <w:multiLevelType w:val="multilevel"/>
    <w:tmpl w:val="4DAC4FF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F9545B4"/>
    <w:multiLevelType w:val="multilevel"/>
    <w:tmpl w:val="B88201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50906BDE"/>
    <w:multiLevelType w:val="multilevel"/>
    <w:tmpl w:val="ED603E4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51BC6F12"/>
    <w:multiLevelType w:val="multilevel"/>
    <w:tmpl w:val="C4E41C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28D21F7"/>
    <w:multiLevelType w:val="multilevel"/>
    <w:tmpl w:val="7B829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4CC5C35"/>
    <w:multiLevelType w:val="multilevel"/>
    <w:tmpl w:val="530C8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55C02B6"/>
    <w:multiLevelType w:val="multilevel"/>
    <w:tmpl w:val="7152F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560366C9"/>
    <w:multiLevelType w:val="multilevel"/>
    <w:tmpl w:val="DE18D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643034D"/>
    <w:multiLevelType w:val="multilevel"/>
    <w:tmpl w:val="B782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6B76784"/>
    <w:multiLevelType w:val="multilevel"/>
    <w:tmpl w:val="1430B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9CD669A"/>
    <w:multiLevelType w:val="multilevel"/>
    <w:tmpl w:val="CD16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AB10F0C"/>
    <w:multiLevelType w:val="multilevel"/>
    <w:tmpl w:val="01D45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AFE10BA"/>
    <w:multiLevelType w:val="multilevel"/>
    <w:tmpl w:val="AE047D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B3F4959"/>
    <w:multiLevelType w:val="multilevel"/>
    <w:tmpl w:val="57E6977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D624601"/>
    <w:multiLevelType w:val="multilevel"/>
    <w:tmpl w:val="9D58C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E1F1E12"/>
    <w:multiLevelType w:val="multilevel"/>
    <w:tmpl w:val="804AF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5F0B74BF"/>
    <w:multiLevelType w:val="multilevel"/>
    <w:tmpl w:val="1B943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F9F33D9"/>
    <w:multiLevelType w:val="multilevel"/>
    <w:tmpl w:val="7638D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FCD0107"/>
    <w:multiLevelType w:val="multilevel"/>
    <w:tmpl w:val="52CEFD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01315DA"/>
    <w:multiLevelType w:val="multilevel"/>
    <w:tmpl w:val="F9D85DB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0A97C1B"/>
    <w:multiLevelType w:val="multilevel"/>
    <w:tmpl w:val="EA0E9C1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2506542"/>
    <w:multiLevelType w:val="multilevel"/>
    <w:tmpl w:val="E372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46E1DB5"/>
    <w:multiLevelType w:val="multilevel"/>
    <w:tmpl w:val="B92C522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93A32A7"/>
    <w:multiLevelType w:val="multilevel"/>
    <w:tmpl w:val="DAC8C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A1A423F"/>
    <w:multiLevelType w:val="multilevel"/>
    <w:tmpl w:val="3C946B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6A4F3336"/>
    <w:multiLevelType w:val="multilevel"/>
    <w:tmpl w:val="AEEADD3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6ACA28B6"/>
    <w:multiLevelType w:val="multilevel"/>
    <w:tmpl w:val="296A38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6C333047"/>
    <w:multiLevelType w:val="multilevel"/>
    <w:tmpl w:val="974A8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E771D86"/>
    <w:multiLevelType w:val="multilevel"/>
    <w:tmpl w:val="921E1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715B739C"/>
    <w:multiLevelType w:val="multilevel"/>
    <w:tmpl w:val="F28EFA8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733206F0"/>
    <w:multiLevelType w:val="multilevel"/>
    <w:tmpl w:val="A754C9E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74774CA6"/>
    <w:multiLevelType w:val="multilevel"/>
    <w:tmpl w:val="A282C6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76F6108D"/>
    <w:multiLevelType w:val="multilevel"/>
    <w:tmpl w:val="624C6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77C333F0"/>
    <w:multiLevelType w:val="multilevel"/>
    <w:tmpl w:val="91B659A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7E427258"/>
    <w:multiLevelType w:val="multilevel"/>
    <w:tmpl w:val="C968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E526049"/>
    <w:multiLevelType w:val="multilevel"/>
    <w:tmpl w:val="4D180C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F035F84"/>
    <w:multiLevelType w:val="multilevel"/>
    <w:tmpl w:val="32BA85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FC610C8"/>
    <w:multiLevelType w:val="hybridMultilevel"/>
    <w:tmpl w:val="ADC02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6"/>
  </w:num>
  <w:num w:numId="3">
    <w:abstractNumId w:val="45"/>
  </w:num>
  <w:num w:numId="4">
    <w:abstractNumId w:val="42"/>
  </w:num>
  <w:num w:numId="5">
    <w:abstractNumId w:val="19"/>
  </w:num>
  <w:num w:numId="6">
    <w:abstractNumId w:val="86"/>
  </w:num>
  <w:num w:numId="7">
    <w:abstractNumId w:val="51"/>
  </w:num>
  <w:num w:numId="8">
    <w:abstractNumId w:val="38"/>
  </w:num>
  <w:num w:numId="9">
    <w:abstractNumId w:val="44"/>
  </w:num>
  <w:num w:numId="10">
    <w:abstractNumId w:val="60"/>
  </w:num>
  <w:num w:numId="11">
    <w:abstractNumId w:val="32"/>
  </w:num>
  <w:num w:numId="12">
    <w:abstractNumId w:val="94"/>
  </w:num>
  <w:num w:numId="13">
    <w:abstractNumId w:val="71"/>
  </w:num>
  <w:num w:numId="14">
    <w:abstractNumId w:val="16"/>
  </w:num>
  <w:num w:numId="15">
    <w:abstractNumId w:val="95"/>
  </w:num>
  <w:num w:numId="16">
    <w:abstractNumId w:val="3"/>
  </w:num>
  <w:num w:numId="17">
    <w:abstractNumId w:val="74"/>
  </w:num>
  <w:num w:numId="18">
    <w:abstractNumId w:val="50"/>
  </w:num>
  <w:num w:numId="19">
    <w:abstractNumId w:val="1"/>
  </w:num>
  <w:num w:numId="20">
    <w:abstractNumId w:val="66"/>
  </w:num>
  <w:num w:numId="21">
    <w:abstractNumId w:val="87"/>
  </w:num>
  <w:num w:numId="22">
    <w:abstractNumId w:val="11"/>
  </w:num>
  <w:num w:numId="23">
    <w:abstractNumId w:val="76"/>
  </w:num>
  <w:num w:numId="24">
    <w:abstractNumId w:val="67"/>
  </w:num>
  <w:num w:numId="25">
    <w:abstractNumId w:val="30"/>
  </w:num>
  <w:num w:numId="26">
    <w:abstractNumId w:val="63"/>
  </w:num>
  <w:num w:numId="27">
    <w:abstractNumId w:val="75"/>
  </w:num>
  <w:num w:numId="28">
    <w:abstractNumId w:val="31"/>
  </w:num>
  <w:num w:numId="29">
    <w:abstractNumId w:val="65"/>
  </w:num>
  <w:num w:numId="30">
    <w:abstractNumId w:val="15"/>
  </w:num>
  <w:num w:numId="31">
    <w:abstractNumId w:val="39"/>
  </w:num>
  <w:num w:numId="32">
    <w:abstractNumId w:val="46"/>
  </w:num>
  <w:num w:numId="33">
    <w:abstractNumId w:val="10"/>
  </w:num>
  <w:num w:numId="34">
    <w:abstractNumId w:val="26"/>
  </w:num>
  <w:num w:numId="35">
    <w:abstractNumId w:val="14"/>
  </w:num>
  <w:num w:numId="36">
    <w:abstractNumId w:val="73"/>
  </w:num>
  <w:num w:numId="37">
    <w:abstractNumId w:val="82"/>
  </w:num>
  <w:num w:numId="38">
    <w:abstractNumId w:val="58"/>
  </w:num>
  <w:num w:numId="39">
    <w:abstractNumId w:val="43"/>
  </w:num>
  <w:num w:numId="40">
    <w:abstractNumId w:val="29"/>
  </w:num>
  <w:num w:numId="41">
    <w:abstractNumId w:val="49"/>
  </w:num>
  <w:num w:numId="42">
    <w:abstractNumId w:val="55"/>
  </w:num>
  <w:num w:numId="43">
    <w:abstractNumId w:val="68"/>
  </w:num>
  <w:num w:numId="44">
    <w:abstractNumId w:val="20"/>
  </w:num>
  <w:num w:numId="45">
    <w:abstractNumId w:val="27"/>
  </w:num>
  <w:num w:numId="46">
    <w:abstractNumId w:val="64"/>
  </w:num>
  <w:num w:numId="47">
    <w:abstractNumId w:val="70"/>
  </w:num>
  <w:num w:numId="48">
    <w:abstractNumId w:val="69"/>
  </w:num>
  <w:num w:numId="49">
    <w:abstractNumId w:val="28"/>
  </w:num>
  <w:num w:numId="50">
    <w:abstractNumId w:val="18"/>
  </w:num>
  <w:num w:numId="51">
    <w:abstractNumId w:val="91"/>
  </w:num>
  <w:num w:numId="52">
    <w:abstractNumId w:val="9"/>
  </w:num>
  <w:num w:numId="53">
    <w:abstractNumId w:val="80"/>
  </w:num>
  <w:num w:numId="54">
    <w:abstractNumId w:val="22"/>
  </w:num>
  <w:num w:numId="55">
    <w:abstractNumId w:val="53"/>
  </w:num>
  <w:num w:numId="56">
    <w:abstractNumId w:val="57"/>
  </w:num>
  <w:num w:numId="57">
    <w:abstractNumId w:val="17"/>
  </w:num>
  <w:num w:numId="58">
    <w:abstractNumId w:val="83"/>
  </w:num>
  <w:num w:numId="59">
    <w:abstractNumId w:val="62"/>
  </w:num>
  <w:num w:numId="60">
    <w:abstractNumId w:val="41"/>
  </w:num>
  <w:num w:numId="61">
    <w:abstractNumId w:val="85"/>
  </w:num>
  <w:num w:numId="62">
    <w:abstractNumId w:val="25"/>
  </w:num>
  <w:num w:numId="63">
    <w:abstractNumId w:val="13"/>
  </w:num>
  <w:num w:numId="64">
    <w:abstractNumId w:val="48"/>
  </w:num>
  <w:num w:numId="65">
    <w:abstractNumId w:val="36"/>
  </w:num>
  <w:num w:numId="66">
    <w:abstractNumId w:val="77"/>
  </w:num>
  <w:num w:numId="67">
    <w:abstractNumId w:val="37"/>
  </w:num>
  <w:num w:numId="68">
    <w:abstractNumId w:val="7"/>
  </w:num>
  <w:num w:numId="69">
    <w:abstractNumId w:val="24"/>
  </w:num>
  <w:num w:numId="70">
    <w:abstractNumId w:val="12"/>
  </w:num>
  <w:num w:numId="71">
    <w:abstractNumId w:val="2"/>
  </w:num>
  <w:num w:numId="72">
    <w:abstractNumId w:val="47"/>
  </w:num>
  <w:num w:numId="73">
    <w:abstractNumId w:val="78"/>
  </w:num>
  <w:num w:numId="74">
    <w:abstractNumId w:val="90"/>
  </w:num>
  <w:num w:numId="75">
    <w:abstractNumId w:val="5"/>
  </w:num>
  <w:num w:numId="76">
    <w:abstractNumId w:val="35"/>
  </w:num>
  <w:num w:numId="77">
    <w:abstractNumId w:val="81"/>
  </w:num>
  <w:num w:numId="78">
    <w:abstractNumId w:val="4"/>
  </w:num>
  <w:num w:numId="79">
    <w:abstractNumId w:val="79"/>
  </w:num>
  <w:num w:numId="80">
    <w:abstractNumId w:val="21"/>
  </w:num>
  <w:num w:numId="81">
    <w:abstractNumId w:val="92"/>
  </w:num>
  <w:num w:numId="82">
    <w:abstractNumId w:val="34"/>
  </w:num>
  <w:num w:numId="83">
    <w:abstractNumId w:val="88"/>
  </w:num>
  <w:num w:numId="84">
    <w:abstractNumId w:val="84"/>
  </w:num>
  <w:num w:numId="85">
    <w:abstractNumId w:val="61"/>
  </w:num>
  <w:num w:numId="86">
    <w:abstractNumId w:val="52"/>
  </w:num>
  <w:num w:numId="87">
    <w:abstractNumId w:val="59"/>
  </w:num>
  <w:num w:numId="88">
    <w:abstractNumId w:val="8"/>
  </w:num>
  <w:num w:numId="89">
    <w:abstractNumId w:val="89"/>
  </w:num>
  <w:num w:numId="90">
    <w:abstractNumId w:val="72"/>
  </w:num>
  <w:num w:numId="91">
    <w:abstractNumId w:val="56"/>
  </w:num>
  <w:num w:numId="92">
    <w:abstractNumId w:val="33"/>
  </w:num>
  <w:num w:numId="93">
    <w:abstractNumId w:val="96"/>
  </w:num>
  <w:num w:numId="94">
    <w:abstractNumId w:val="54"/>
  </w:num>
  <w:num w:numId="95">
    <w:abstractNumId w:val="0"/>
  </w:num>
  <w:num w:numId="96">
    <w:abstractNumId w:val="40"/>
  </w:num>
  <w:num w:numId="97">
    <w:abstractNumId w:val="23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021"/>
    <w:rsid w:val="00007520"/>
    <w:rsid w:val="00020125"/>
    <w:rsid w:val="00033AE8"/>
    <w:rsid w:val="00034162"/>
    <w:rsid w:val="0003760C"/>
    <w:rsid w:val="00043915"/>
    <w:rsid w:val="000506CE"/>
    <w:rsid w:val="00071B96"/>
    <w:rsid w:val="000732AD"/>
    <w:rsid w:val="00082D44"/>
    <w:rsid w:val="00085B2F"/>
    <w:rsid w:val="0009336A"/>
    <w:rsid w:val="000A5C53"/>
    <w:rsid w:val="000A5DC5"/>
    <w:rsid w:val="000B3024"/>
    <w:rsid w:val="000B6FBD"/>
    <w:rsid w:val="000D0CF0"/>
    <w:rsid w:val="000D229E"/>
    <w:rsid w:val="000D2B46"/>
    <w:rsid w:val="000E747F"/>
    <w:rsid w:val="00106059"/>
    <w:rsid w:val="00111773"/>
    <w:rsid w:val="0012780A"/>
    <w:rsid w:val="00145A91"/>
    <w:rsid w:val="00146EF5"/>
    <w:rsid w:val="00147D5B"/>
    <w:rsid w:val="00163A87"/>
    <w:rsid w:val="00167984"/>
    <w:rsid w:val="00181DE7"/>
    <w:rsid w:val="00192FC7"/>
    <w:rsid w:val="001A735A"/>
    <w:rsid w:val="001D5500"/>
    <w:rsid w:val="001D63E8"/>
    <w:rsid w:val="001D6A3E"/>
    <w:rsid w:val="001D74EC"/>
    <w:rsid w:val="001E1431"/>
    <w:rsid w:val="001E3A39"/>
    <w:rsid w:val="001F5AB3"/>
    <w:rsid w:val="00201D0B"/>
    <w:rsid w:val="002332F0"/>
    <w:rsid w:val="00233456"/>
    <w:rsid w:val="00240359"/>
    <w:rsid w:val="0025602C"/>
    <w:rsid w:val="002745F1"/>
    <w:rsid w:val="0029459F"/>
    <w:rsid w:val="002B60B6"/>
    <w:rsid w:val="002C2361"/>
    <w:rsid w:val="002C6CD0"/>
    <w:rsid w:val="002D7CD4"/>
    <w:rsid w:val="002E2F5A"/>
    <w:rsid w:val="002E44E2"/>
    <w:rsid w:val="002E5DAA"/>
    <w:rsid w:val="002E7E92"/>
    <w:rsid w:val="002F3FCE"/>
    <w:rsid w:val="003045DC"/>
    <w:rsid w:val="00304A61"/>
    <w:rsid w:val="0031018F"/>
    <w:rsid w:val="00331853"/>
    <w:rsid w:val="00345632"/>
    <w:rsid w:val="003527C4"/>
    <w:rsid w:val="003739CA"/>
    <w:rsid w:val="00374291"/>
    <w:rsid w:val="003866BC"/>
    <w:rsid w:val="00393A01"/>
    <w:rsid w:val="00394682"/>
    <w:rsid w:val="003A2008"/>
    <w:rsid w:val="003B61FB"/>
    <w:rsid w:val="003B75C5"/>
    <w:rsid w:val="003D6C62"/>
    <w:rsid w:val="00404C23"/>
    <w:rsid w:val="0040797F"/>
    <w:rsid w:val="00432673"/>
    <w:rsid w:val="00452831"/>
    <w:rsid w:val="00454989"/>
    <w:rsid w:val="004555EC"/>
    <w:rsid w:val="00467E87"/>
    <w:rsid w:val="0047230C"/>
    <w:rsid w:val="0049128C"/>
    <w:rsid w:val="00495583"/>
    <w:rsid w:val="004C2CA9"/>
    <w:rsid w:val="004C6A74"/>
    <w:rsid w:val="004E57A2"/>
    <w:rsid w:val="004E631A"/>
    <w:rsid w:val="004F28E6"/>
    <w:rsid w:val="00503234"/>
    <w:rsid w:val="0051092F"/>
    <w:rsid w:val="005130FF"/>
    <w:rsid w:val="00542B0B"/>
    <w:rsid w:val="00544729"/>
    <w:rsid w:val="005539C5"/>
    <w:rsid w:val="00554183"/>
    <w:rsid w:val="00554AFD"/>
    <w:rsid w:val="00562232"/>
    <w:rsid w:val="00567026"/>
    <w:rsid w:val="005733CC"/>
    <w:rsid w:val="005968B4"/>
    <w:rsid w:val="005A6ACF"/>
    <w:rsid w:val="005B0011"/>
    <w:rsid w:val="005B4424"/>
    <w:rsid w:val="005B796B"/>
    <w:rsid w:val="005C5101"/>
    <w:rsid w:val="005E602D"/>
    <w:rsid w:val="005F2EF6"/>
    <w:rsid w:val="005F56FD"/>
    <w:rsid w:val="00601106"/>
    <w:rsid w:val="006035F8"/>
    <w:rsid w:val="00604C91"/>
    <w:rsid w:val="0062225A"/>
    <w:rsid w:val="00622F82"/>
    <w:rsid w:val="00642483"/>
    <w:rsid w:val="00642EBD"/>
    <w:rsid w:val="00647DA9"/>
    <w:rsid w:val="00652AB7"/>
    <w:rsid w:val="0066417A"/>
    <w:rsid w:val="00666231"/>
    <w:rsid w:val="00666826"/>
    <w:rsid w:val="0067480C"/>
    <w:rsid w:val="0069129A"/>
    <w:rsid w:val="00694438"/>
    <w:rsid w:val="00694616"/>
    <w:rsid w:val="006A1184"/>
    <w:rsid w:val="006A29DC"/>
    <w:rsid w:val="006A60CA"/>
    <w:rsid w:val="006F0235"/>
    <w:rsid w:val="00706572"/>
    <w:rsid w:val="00722C0B"/>
    <w:rsid w:val="007409E5"/>
    <w:rsid w:val="007444BD"/>
    <w:rsid w:val="00744AFE"/>
    <w:rsid w:val="00761DEE"/>
    <w:rsid w:val="007662C3"/>
    <w:rsid w:val="00767924"/>
    <w:rsid w:val="007712D9"/>
    <w:rsid w:val="00782DFA"/>
    <w:rsid w:val="007860FE"/>
    <w:rsid w:val="00793DD5"/>
    <w:rsid w:val="00794274"/>
    <w:rsid w:val="007A2C83"/>
    <w:rsid w:val="007A7EAB"/>
    <w:rsid w:val="007B2C84"/>
    <w:rsid w:val="007C22FD"/>
    <w:rsid w:val="007D5B30"/>
    <w:rsid w:val="007E74AC"/>
    <w:rsid w:val="007F2790"/>
    <w:rsid w:val="00814602"/>
    <w:rsid w:val="008167D3"/>
    <w:rsid w:val="00817A53"/>
    <w:rsid w:val="00817CAD"/>
    <w:rsid w:val="008206ED"/>
    <w:rsid w:val="00822703"/>
    <w:rsid w:val="00831300"/>
    <w:rsid w:val="00833853"/>
    <w:rsid w:val="00856B94"/>
    <w:rsid w:val="00857D81"/>
    <w:rsid w:val="008664CE"/>
    <w:rsid w:val="00867905"/>
    <w:rsid w:val="00867B94"/>
    <w:rsid w:val="0087399F"/>
    <w:rsid w:val="00877B5E"/>
    <w:rsid w:val="0088434F"/>
    <w:rsid w:val="00887850"/>
    <w:rsid w:val="008978E7"/>
    <w:rsid w:val="00897C2A"/>
    <w:rsid w:val="008C26DE"/>
    <w:rsid w:val="008E5366"/>
    <w:rsid w:val="008F2C63"/>
    <w:rsid w:val="008F3704"/>
    <w:rsid w:val="00902145"/>
    <w:rsid w:val="00903F33"/>
    <w:rsid w:val="00911B9F"/>
    <w:rsid w:val="00913B0D"/>
    <w:rsid w:val="00915C03"/>
    <w:rsid w:val="00915C6D"/>
    <w:rsid w:val="00933C37"/>
    <w:rsid w:val="009356D3"/>
    <w:rsid w:val="00944247"/>
    <w:rsid w:val="009467E6"/>
    <w:rsid w:val="00952981"/>
    <w:rsid w:val="009639F4"/>
    <w:rsid w:val="0096758F"/>
    <w:rsid w:val="00977BB0"/>
    <w:rsid w:val="00993036"/>
    <w:rsid w:val="009949E9"/>
    <w:rsid w:val="00994B07"/>
    <w:rsid w:val="009A13A5"/>
    <w:rsid w:val="009A4CBC"/>
    <w:rsid w:val="009A7B05"/>
    <w:rsid w:val="009C3FBE"/>
    <w:rsid w:val="009D1C75"/>
    <w:rsid w:val="009D7052"/>
    <w:rsid w:val="00A35350"/>
    <w:rsid w:val="00A44BAB"/>
    <w:rsid w:val="00A47403"/>
    <w:rsid w:val="00A52AC2"/>
    <w:rsid w:val="00A715C4"/>
    <w:rsid w:val="00A826DE"/>
    <w:rsid w:val="00A8727E"/>
    <w:rsid w:val="00A9099A"/>
    <w:rsid w:val="00AA2759"/>
    <w:rsid w:val="00AB7539"/>
    <w:rsid w:val="00AC0F8C"/>
    <w:rsid w:val="00AF4BB6"/>
    <w:rsid w:val="00AF5794"/>
    <w:rsid w:val="00B04882"/>
    <w:rsid w:val="00B2326B"/>
    <w:rsid w:val="00B26120"/>
    <w:rsid w:val="00B31877"/>
    <w:rsid w:val="00B46F84"/>
    <w:rsid w:val="00B57CF6"/>
    <w:rsid w:val="00BA4540"/>
    <w:rsid w:val="00BC47DC"/>
    <w:rsid w:val="00BD0DDD"/>
    <w:rsid w:val="00BD7BC9"/>
    <w:rsid w:val="00BE315C"/>
    <w:rsid w:val="00BE68FA"/>
    <w:rsid w:val="00BF18FF"/>
    <w:rsid w:val="00C1397B"/>
    <w:rsid w:val="00C51AC0"/>
    <w:rsid w:val="00C81BFD"/>
    <w:rsid w:val="00C87021"/>
    <w:rsid w:val="00CA31F3"/>
    <w:rsid w:val="00CB110F"/>
    <w:rsid w:val="00CB1FFB"/>
    <w:rsid w:val="00CD756D"/>
    <w:rsid w:val="00CF32D6"/>
    <w:rsid w:val="00D01521"/>
    <w:rsid w:val="00D04E7A"/>
    <w:rsid w:val="00D143D8"/>
    <w:rsid w:val="00D4054A"/>
    <w:rsid w:val="00D425E8"/>
    <w:rsid w:val="00D4705E"/>
    <w:rsid w:val="00D50982"/>
    <w:rsid w:val="00D53015"/>
    <w:rsid w:val="00D56C5F"/>
    <w:rsid w:val="00D60C15"/>
    <w:rsid w:val="00D7452D"/>
    <w:rsid w:val="00D81294"/>
    <w:rsid w:val="00D832DB"/>
    <w:rsid w:val="00D85E85"/>
    <w:rsid w:val="00D86826"/>
    <w:rsid w:val="00DA594E"/>
    <w:rsid w:val="00DB756A"/>
    <w:rsid w:val="00DC3044"/>
    <w:rsid w:val="00DE6D70"/>
    <w:rsid w:val="00E01186"/>
    <w:rsid w:val="00E060DD"/>
    <w:rsid w:val="00E14D04"/>
    <w:rsid w:val="00E17D42"/>
    <w:rsid w:val="00E33F32"/>
    <w:rsid w:val="00E356D6"/>
    <w:rsid w:val="00E4580D"/>
    <w:rsid w:val="00E53BAD"/>
    <w:rsid w:val="00E71589"/>
    <w:rsid w:val="00E76F52"/>
    <w:rsid w:val="00EA5C08"/>
    <w:rsid w:val="00EB17E5"/>
    <w:rsid w:val="00EB623C"/>
    <w:rsid w:val="00EC5783"/>
    <w:rsid w:val="00ED1952"/>
    <w:rsid w:val="00ED37C7"/>
    <w:rsid w:val="00ED6CF3"/>
    <w:rsid w:val="00EE245A"/>
    <w:rsid w:val="00EF35A6"/>
    <w:rsid w:val="00EF5126"/>
    <w:rsid w:val="00EF7A66"/>
    <w:rsid w:val="00F04B53"/>
    <w:rsid w:val="00F1200D"/>
    <w:rsid w:val="00F33C95"/>
    <w:rsid w:val="00F356AD"/>
    <w:rsid w:val="00F479E5"/>
    <w:rsid w:val="00F65083"/>
    <w:rsid w:val="00F740FE"/>
    <w:rsid w:val="00F774DC"/>
    <w:rsid w:val="00F855D9"/>
    <w:rsid w:val="00F866DB"/>
    <w:rsid w:val="00FA0847"/>
    <w:rsid w:val="00FC6B0F"/>
    <w:rsid w:val="00FD11DD"/>
    <w:rsid w:val="00FE3810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87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870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870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C8702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4E57A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49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49E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49E9"/>
    <w:rPr>
      <w:rFonts w:ascii="Calibri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4E57A2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hide">
    <w:name w:val="hide"/>
    <w:basedOn w:val="a"/>
    <w:uiPriority w:val="99"/>
    <w:rsid w:val="00C87021"/>
    <w:pPr>
      <w:spacing w:before="100" w:beforeAutospacing="1" w:after="100" w:afterAutospacing="1"/>
    </w:pPr>
    <w:rPr>
      <w:vanish/>
    </w:rPr>
  </w:style>
  <w:style w:type="character" w:styleId="a3">
    <w:name w:val="Hyperlink"/>
    <w:basedOn w:val="a0"/>
    <w:uiPriority w:val="99"/>
    <w:rsid w:val="00C87021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C8702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4563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5632"/>
    <w:rPr>
      <w:rFonts w:ascii="Courier New" w:hAnsi="Courier New" w:cs="Times New Roman"/>
      <w:lang w:val="ru-RU" w:eastAsia="ru-RU"/>
    </w:rPr>
  </w:style>
  <w:style w:type="character" w:customStyle="1" w:styleId="apple-converted-space">
    <w:name w:val="apple-converted-space"/>
    <w:uiPriority w:val="99"/>
    <w:rsid w:val="00345632"/>
  </w:style>
  <w:style w:type="character" w:customStyle="1" w:styleId="hl">
    <w:name w:val="hl"/>
    <w:uiPriority w:val="99"/>
    <w:rsid w:val="00345632"/>
  </w:style>
  <w:style w:type="paragraph" w:styleId="a5">
    <w:name w:val="footer"/>
    <w:basedOn w:val="a"/>
    <w:link w:val="a6"/>
    <w:uiPriority w:val="99"/>
    <w:rsid w:val="00345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5632"/>
    <w:rPr>
      <w:rFonts w:cs="Times New Roman"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rsid w:val="004E57A2"/>
    <w:pPr>
      <w:jc w:val="center"/>
    </w:pPr>
    <w:rPr>
      <w:b/>
      <w:bCs/>
    </w:rPr>
  </w:style>
  <w:style w:type="character" w:customStyle="1" w:styleId="TitleChar">
    <w:name w:val="Title Char"/>
    <w:basedOn w:val="a0"/>
    <w:link w:val="a7"/>
    <w:uiPriority w:val="99"/>
    <w:locked/>
    <w:rsid w:val="004E57A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8">
    <w:name w:val="Название Знак"/>
    <w:basedOn w:val="a0"/>
    <w:link w:val="a7"/>
    <w:uiPriority w:val="99"/>
    <w:locked/>
    <w:rsid w:val="004E57A2"/>
    <w:rPr>
      <w:rFonts w:cs="Times New Roman"/>
      <w:b/>
      <w:bCs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uiPriority w:val="99"/>
    <w:rsid w:val="004E57A2"/>
    <w:pPr>
      <w:jc w:val="both"/>
    </w:pPr>
  </w:style>
  <w:style w:type="character" w:customStyle="1" w:styleId="BodyTextChar">
    <w:name w:val="Body Text Char"/>
    <w:basedOn w:val="a0"/>
    <w:link w:val="a9"/>
    <w:uiPriority w:val="99"/>
    <w:locked/>
    <w:rsid w:val="004E57A2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4E57A2"/>
    <w:rPr>
      <w:rFonts w:cs="Times New Roman"/>
      <w:sz w:val="24"/>
      <w:szCs w:val="24"/>
      <w:lang w:val="ru-RU" w:eastAsia="ru-RU" w:bidi="ar-SA"/>
    </w:rPr>
  </w:style>
  <w:style w:type="character" w:styleId="ab">
    <w:name w:val="Strong"/>
    <w:basedOn w:val="a0"/>
    <w:uiPriority w:val="99"/>
    <w:qFormat/>
    <w:rsid w:val="004E57A2"/>
    <w:rPr>
      <w:rFonts w:cs="Times New Roman"/>
      <w:b/>
      <w:bCs/>
    </w:rPr>
  </w:style>
  <w:style w:type="character" w:customStyle="1" w:styleId="31">
    <w:name w:val="Знак Знак3"/>
    <w:basedOn w:val="a0"/>
    <w:uiPriority w:val="99"/>
    <w:locked/>
    <w:rsid w:val="004E57A2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ac">
    <w:name w:val="Знак Знак Знак"/>
    <w:basedOn w:val="a"/>
    <w:uiPriority w:val="99"/>
    <w:rsid w:val="004E57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basedOn w:val="a0"/>
    <w:uiPriority w:val="99"/>
    <w:rsid w:val="004E57A2"/>
    <w:rPr>
      <w:rFonts w:ascii="Times New Roman" w:hAnsi="Times New Roman" w:cs="Times New Roman"/>
      <w:sz w:val="22"/>
      <w:szCs w:val="22"/>
    </w:rPr>
  </w:style>
  <w:style w:type="paragraph" w:customStyle="1" w:styleId="ad">
    <w:name w:val="Заголовок"/>
    <w:basedOn w:val="a"/>
    <w:next w:val="a9"/>
    <w:uiPriority w:val="99"/>
    <w:rsid w:val="004E57A2"/>
    <w:pPr>
      <w:suppressAutoHyphens/>
      <w:jc w:val="center"/>
    </w:pPr>
    <w:rPr>
      <w:b/>
      <w:bCs/>
      <w:lang w:eastAsia="zh-CN"/>
    </w:rPr>
  </w:style>
  <w:style w:type="character" w:styleId="ae">
    <w:name w:val="page number"/>
    <w:basedOn w:val="a0"/>
    <w:uiPriority w:val="99"/>
    <w:rsid w:val="006A29DC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867B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67B94"/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47D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47DA9"/>
    <w:rPr>
      <w:sz w:val="24"/>
      <w:szCs w:val="24"/>
    </w:rPr>
  </w:style>
  <w:style w:type="paragraph" w:styleId="af1">
    <w:name w:val="No Spacing"/>
    <w:uiPriority w:val="1"/>
    <w:qFormat/>
    <w:rsid w:val="00146EF5"/>
    <w:rPr>
      <w:rFonts w:asciiTheme="minorHAnsi" w:eastAsiaTheme="minorEastAsia" w:hAnsiTheme="minorHAnsi" w:cstheme="minorBidi"/>
    </w:rPr>
  </w:style>
  <w:style w:type="paragraph" w:customStyle="1" w:styleId="ConsPlusTitle">
    <w:name w:val="ConsPlusTitle"/>
    <w:rsid w:val="0066623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17D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18206088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8866">
                  <w:marLeft w:val="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-attachment.googleusercontent.com/attachment/?view=att&amp;th=14aac64b656b27a4&amp;attid=0.1&amp;disp=attd&amp;realattid=file0&amp;saduie=AG9B_P-TxCNlhIm6Vj2bBFsAd3wo&amp;z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3BF74-290C-423E-B282-05308CAE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2171</Words>
  <Characters>16542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nshestak</dc:creator>
  <cp:lastModifiedBy>echmyhova</cp:lastModifiedBy>
  <cp:revision>2</cp:revision>
  <cp:lastPrinted>2015-08-25T12:49:00Z</cp:lastPrinted>
  <dcterms:created xsi:type="dcterms:W3CDTF">2019-01-21T10:28:00Z</dcterms:created>
  <dcterms:modified xsi:type="dcterms:W3CDTF">2019-01-21T10:28:00Z</dcterms:modified>
</cp:coreProperties>
</file>